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501E" w14:textId="77777777" w:rsidR="00826C50" w:rsidRDefault="00826C50" w:rsidP="00E03042">
      <w:pPr>
        <w:pStyle w:val="Tytu"/>
        <w:rPr>
          <w:w w:val="90"/>
        </w:rPr>
      </w:pPr>
    </w:p>
    <w:p w14:paraId="4ABB8E34" w14:textId="0D319627" w:rsidR="00DB563B" w:rsidRPr="006070DC" w:rsidRDefault="00421A22" w:rsidP="00DB563B">
      <w:pPr>
        <w:shd w:val="clear" w:color="auto" w:fill="FFFFFF"/>
        <w:jc w:val="right"/>
        <w:rPr>
          <w:rFonts w:ascii="Cambria" w:hAnsi="Cambria"/>
          <w:color w:val="000000"/>
          <w:spacing w:val="-1"/>
          <w:w w:val="90"/>
          <w:sz w:val="24"/>
          <w:szCs w:val="24"/>
        </w:rPr>
      </w:pPr>
      <w:r>
        <w:rPr>
          <w:rFonts w:ascii="Cambria" w:hAnsi="Cambria"/>
          <w:color w:val="000000"/>
          <w:spacing w:val="-1"/>
          <w:w w:val="90"/>
          <w:sz w:val="24"/>
          <w:szCs w:val="24"/>
        </w:rPr>
        <w:t>Ksawerów</w:t>
      </w:r>
      <w:r w:rsidR="00DB563B" w:rsidRPr="006070DC">
        <w:rPr>
          <w:rFonts w:ascii="Cambria" w:hAnsi="Cambria"/>
          <w:color w:val="000000"/>
          <w:spacing w:val="-1"/>
          <w:w w:val="90"/>
          <w:sz w:val="24"/>
          <w:szCs w:val="24"/>
        </w:rPr>
        <w:t xml:space="preserve">, </w:t>
      </w:r>
      <w:r w:rsidR="001E1BA9">
        <w:rPr>
          <w:rFonts w:ascii="Cambria" w:hAnsi="Cambria"/>
          <w:color w:val="000000"/>
          <w:spacing w:val="-1"/>
          <w:w w:val="90"/>
          <w:sz w:val="24"/>
          <w:szCs w:val="24"/>
        </w:rPr>
        <w:t>25.01.2022</w:t>
      </w:r>
      <w:r w:rsidR="006070DC" w:rsidRPr="00F87FB2">
        <w:rPr>
          <w:rFonts w:ascii="Cambria" w:hAnsi="Cambria"/>
          <w:color w:val="000000"/>
          <w:spacing w:val="-1"/>
          <w:w w:val="90"/>
          <w:sz w:val="24"/>
          <w:szCs w:val="24"/>
        </w:rPr>
        <w:t xml:space="preserve"> </w:t>
      </w:r>
      <w:r w:rsidR="00DB563B" w:rsidRPr="00F87FB2">
        <w:rPr>
          <w:rFonts w:ascii="Cambria" w:hAnsi="Cambria"/>
          <w:color w:val="000000"/>
          <w:spacing w:val="-1"/>
          <w:w w:val="90"/>
          <w:sz w:val="24"/>
          <w:szCs w:val="24"/>
        </w:rPr>
        <w:t>r.</w:t>
      </w:r>
    </w:p>
    <w:p w14:paraId="184B2BBF" w14:textId="77777777" w:rsidR="00DB563B" w:rsidRPr="006070DC" w:rsidRDefault="00DB563B" w:rsidP="00DB563B">
      <w:pPr>
        <w:shd w:val="clear" w:color="auto" w:fill="FFFFFF"/>
        <w:jc w:val="right"/>
        <w:rPr>
          <w:rFonts w:ascii="Verdana" w:hAnsi="Verdana"/>
          <w:color w:val="000000"/>
          <w:spacing w:val="-1"/>
          <w:w w:val="90"/>
        </w:rPr>
      </w:pPr>
    </w:p>
    <w:p w14:paraId="16DA0379" w14:textId="77777777" w:rsidR="00DB563B" w:rsidRPr="006070DC" w:rsidRDefault="00DB563B" w:rsidP="00DB563B">
      <w:pPr>
        <w:shd w:val="clear" w:color="auto" w:fill="FFFFFF"/>
        <w:jc w:val="right"/>
        <w:rPr>
          <w:rFonts w:ascii="Verdana" w:hAnsi="Verdana"/>
          <w:color w:val="000000"/>
          <w:spacing w:val="-1"/>
          <w:w w:val="90"/>
        </w:rPr>
      </w:pPr>
    </w:p>
    <w:p w14:paraId="44C3FE91" w14:textId="77777777" w:rsidR="00DB563B" w:rsidRPr="006070DC" w:rsidRDefault="00DB563B" w:rsidP="00DB563B">
      <w:pPr>
        <w:shd w:val="clear" w:color="auto" w:fill="FFFFFF"/>
        <w:tabs>
          <w:tab w:val="left" w:pos="6180"/>
        </w:tabs>
        <w:spacing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ab/>
      </w:r>
    </w:p>
    <w:p w14:paraId="2E09D0B3" w14:textId="17151685" w:rsidR="00DB563B" w:rsidRPr="006070DC" w:rsidRDefault="00DB563B" w:rsidP="00DB563B">
      <w:pPr>
        <w:shd w:val="clear" w:color="auto" w:fill="FFFFFF"/>
        <w:spacing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 xml:space="preserve">ZAPYTANIE OFERTOWE </w:t>
      </w:r>
      <w:bookmarkStart w:id="0" w:name="_Hlk508620514"/>
      <w:r w:rsidRPr="006070DC">
        <w:rPr>
          <w:rFonts w:ascii="Cambria" w:hAnsi="Cambria"/>
          <w:b/>
          <w:color w:val="000000"/>
          <w:spacing w:val="-1"/>
          <w:w w:val="90"/>
          <w:sz w:val="24"/>
          <w:szCs w:val="24"/>
        </w:rPr>
        <w:t xml:space="preserve">NR </w:t>
      </w:r>
      <w:bookmarkEnd w:id="0"/>
      <w:r w:rsidR="001E1BA9">
        <w:rPr>
          <w:rFonts w:ascii="Cambria" w:hAnsi="Cambria"/>
          <w:b/>
          <w:color w:val="000000"/>
          <w:spacing w:val="-1"/>
          <w:w w:val="90"/>
          <w:sz w:val="24"/>
          <w:szCs w:val="24"/>
        </w:rPr>
        <w:t>1</w:t>
      </w:r>
      <w:r w:rsidR="006070DC">
        <w:rPr>
          <w:rFonts w:ascii="Cambria" w:hAnsi="Cambria"/>
          <w:b/>
          <w:color w:val="000000"/>
          <w:spacing w:val="-1"/>
          <w:w w:val="90"/>
          <w:sz w:val="24"/>
          <w:szCs w:val="24"/>
        </w:rPr>
        <w:t>/</w:t>
      </w:r>
      <w:r w:rsidR="0065106B">
        <w:rPr>
          <w:rFonts w:ascii="Cambria" w:hAnsi="Cambria"/>
          <w:b/>
          <w:color w:val="000000"/>
          <w:spacing w:val="-1"/>
          <w:w w:val="90"/>
          <w:sz w:val="24"/>
          <w:szCs w:val="24"/>
        </w:rPr>
        <w:t>II.2</w:t>
      </w:r>
      <w:r w:rsidR="00FF0B14">
        <w:rPr>
          <w:rFonts w:ascii="Cambria" w:hAnsi="Cambria"/>
          <w:b/>
          <w:color w:val="000000"/>
          <w:spacing w:val="-1"/>
          <w:w w:val="90"/>
          <w:sz w:val="24"/>
          <w:szCs w:val="24"/>
        </w:rPr>
        <w:t>.</w:t>
      </w:r>
      <w:r w:rsidR="0065106B">
        <w:rPr>
          <w:rFonts w:ascii="Cambria" w:hAnsi="Cambria"/>
          <w:b/>
          <w:color w:val="000000"/>
          <w:spacing w:val="-1"/>
          <w:w w:val="90"/>
          <w:sz w:val="24"/>
          <w:szCs w:val="24"/>
        </w:rPr>
        <w:t>1</w:t>
      </w:r>
      <w:r w:rsidR="006070DC">
        <w:rPr>
          <w:rFonts w:ascii="Cambria" w:hAnsi="Cambria"/>
          <w:b/>
          <w:color w:val="000000"/>
          <w:spacing w:val="-1"/>
          <w:w w:val="90"/>
          <w:sz w:val="24"/>
          <w:szCs w:val="24"/>
        </w:rPr>
        <w:t>/</w:t>
      </w:r>
      <w:r w:rsidR="006070DC" w:rsidRPr="008528B8">
        <w:rPr>
          <w:rFonts w:ascii="Cambria" w:hAnsi="Cambria"/>
          <w:b/>
          <w:color w:val="000000"/>
          <w:spacing w:val="-1"/>
          <w:w w:val="90"/>
          <w:sz w:val="24"/>
          <w:szCs w:val="24"/>
        </w:rPr>
        <w:t>20</w:t>
      </w:r>
      <w:r w:rsidR="00FF0B14" w:rsidRPr="008528B8">
        <w:rPr>
          <w:rFonts w:ascii="Cambria" w:hAnsi="Cambria"/>
          <w:b/>
          <w:color w:val="000000"/>
          <w:spacing w:val="-1"/>
          <w:w w:val="90"/>
          <w:sz w:val="24"/>
          <w:szCs w:val="24"/>
        </w:rPr>
        <w:t>2</w:t>
      </w:r>
      <w:r w:rsidR="001E1BA9">
        <w:rPr>
          <w:rFonts w:ascii="Cambria" w:hAnsi="Cambria"/>
          <w:b/>
          <w:color w:val="000000"/>
          <w:spacing w:val="-1"/>
          <w:w w:val="90"/>
          <w:sz w:val="24"/>
          <w:szCs w:val="24"/>
        </w:rPr>
        <w:t>2</w:t>
      </w:r>
    </w:p>
    <w:p w14:paraId="49983C91" w14:textId="504ED5FE" w:rsidR="00DB563B" w:rsidRPr="009A08E4" w:rsidRDefault="009A08E4" w:rsidP="00DB563B">
      <w:pPr>
        <w:shd w:val="clear" w:color="auto" w:fill="FFFFFF"/>
        <w:tabs>
          <w:tab w:val="left" w:pos="2835"/>
        </w:tabs>
        <w:spacing w:line="276" w:lineRule="auto"/>
        <w:jc w:val="center"/>
        <w:rPr>
          <w:rFonts w:ascii="Cambria" w:hAnsi="Cambria"/>
          <w:color w:val="000000"/>
          <w:spacing w:val="-1"/>
          <w:w w:val="90"/>
          <w:sz w:val="24"/>
          <w:szCs w:val="24"/>
        </w:rPr>
      </w:pPr>
      <w:r>
        <w:rPr>
          <w:rFonts w:ascii="Cambria" w:hAnsi="Cambria"/>
          <w:b/>
          <w:color w:val="000000"/>
          <w:spacing w:val="-1"/>
          <w:w w:val="90"/>
          <w:sz w:val="24"/>
          <w:szCs w:val="24"/>
        </w:rPr>
        <w:t xml:space="preserve">na </w:t>
      </w:r>
      <w:r w:rsidR="00311C01">
        <w:rPr>
          <w:rFonts w:ascii="Cambria" w:hAnsi="Cambria"/>
          <w:b/>
          <w:color w:val="000000"/>
          <w:spacing w:val="-1"/>
          <w:w w:val="90"/>
          <w:sz w:val="24"/>
          <w:szCs w:val="24"/>
        </w:rPr>
        <w:t xml:space="preserve">realizację </w:t>
      </w:r>
      <w:r w:rsidR="006E2369">
        <w:rPr>
          <w:rFonts w:ascii="Cambria" w:hAnsi="Cambria"/>
          <w:b/>
          <w:color w:val="000000"/>
          <w:spacing w:val="-1"/>
          <w:w w:val="90"/>
          <w:sz w:val="24"/>
          <w:szCs w:val="24"/>
        </w:rPr>
        <w:t>zabudowy stoiska</w:t>
      </w:r>
      <w:r w:rsidR="008528B8">
        <w:rPr>
          <w:rFonts w:ascii="Cambria" w:hAnsi="Cambria"/>
          <w:b/>
          <w:color w:val="000000"/>
          <w:spacing w:val="-1"/>
          <w:w w:val="90"/>
          <w:sz w:val="24"/>
          <w:szCs w:val="24"/>
        </w:rPr>
        <w:t xml:space="preserve"> wystawienniczego w ramach targów</w:t>
      </w:r>
      <w:r w:rsidR="008528B8" w:rsidRPr="008528B8">
        <w:rPr>
          <w:rFonts w:ascii="Verdana" w:eastAsia="Calibri" w:hAnsi="Verdana" w:cs="Calibri"/>
          <w:b/>
          <w:bCs/>
          <w:color w:val="000000"/>
        </w:rPr>
        <w:t xml:space="preserve"> </w:t>
      </w:r>
      <w:proofErr w:type="spellStart"/>
      <w:r w:rsidR="008528B8" w:rsidRPr="008528B8">
        <w:rPr>
          <w:rFonts w:ascii="Cambria" w:hAnsi="Cambria"/>
          <w:b/>
          <w:bCs/>
          <w:color w:val="000000"/>
          <w:spacing w:val="-1"/>
          <w:w w:val="90"/>
          <w:sz w:val="24"/>
          <w:szCs w:val="24"/>
        </w:rPr>
        <w:t>Fruit</w:t>
      </w:r>
      <w:proofErr w:type="spellEnd"/>
      <w:r w:rsidR="008528B8" w:rsidRPr="008528B8">
        <w:rPr>
          <w:rFonts w:ascii="Cambria" w:hAnsi="Cambria"/>
          <w:b/>
          <w:bCs/>
          <w:color w:val="000000"/>
          <w:spacing w:val="-1"/>
          <w:w w:val="90"/>
          <w:sz w:val="24"/>
          <w:szCs w:val="24"/>
        </w:rPr>
        <w:t xml:space="preserve"> </w:t>
      </w:r>
      <w:proofErr w:type="spellStart"/>
      <w:r w:rsidR="008528B8" w:rsidRPr="008528B8">
        <w:rPr>
          <w:rFonts w:ascii="Cambria" w:hAnsi="Cambria"/>
          <w:b/>
          <w:bCs/>
          <w:color w:val="000000"/>
          <w:spacing w:val="-1"/>
          <w:w w:val="90"/>
          <w:sz w:val="24"/>
          <w:szCs w:val="24"/>
        </w:rPr>
        <w:t>Logistica</w:t>
      </w:r>
      <w:proofErr w:type="spellEnd"/>
      <w:r w:rsidR="008528B8" w:rsidRPr="008528B8">
        <w:rPr>
          <w:rFonts w:ascii="Cambria" w:hAnsi="Cambria"/>
          <w:b/>
          <w:bCs/>
          <w:color w:val="000000"/>
          <w:spacing w:val="-1"/>
          <w:w w:val="90"/>
          <w:sz w:val="24"/>
          <w:szCs w:val="24"/>
        </w:rPr>
        <w:t xml:space="preserve"> Berlin</w:t>
      </w:r>
      <w:r w:rsidR="008528B8">
        <w:rPr>
          <w:rFonts w:ascii="Cambria" w:hAnsi="Cambria"/>
          <w:b/>
          <w:bCs/>
          <w:color w:val="000000"/>
          <w:spacing w:val="-1"/>
          <w:w w:val="90"/>
          <w:sz w:val="24"/>
          <w:szCs w:val="24"/>
        </w:rPr>
        <w:t xml:space="preserve"> 202</w:t>
      </w:r>
      <w:r w:rsidR="001E1BA9">
        <w:rPr>
          <w:rFonts w:ascii="Cambria" w:hAnsi="Cambria"/>
          <w:b/>
          <w:bCs/>
          <w:color w:val="000000"/>
          <w:spacing w:val="-1"/>
          <w:w w:val="90"/>
          <w:sz w:val="24"/>
          <w:szCs w:val="24"/>
        </w:rPr>
        <w:t>2</w:t>
      </w:r>
      <w:r w:rsidR="008528B8">
        <w:rPr>
          <w:rFonts w:ascii="Cambria" w:hAnsi="Cambria"/>
          <w:b/>
          <w:color w:val="000000"/>
          <w:spacing w:val="-1"/>
          <w:w w:val="90"/>
          <w:sz w:val="24"/>
          <w:szCs w:val="24"/>
        </w:rPr>
        <w:t xml:space="preserve"> </w:t>
      </w:r>
      <w:r w:rsidR="00311C01">
        <w:rPr>
          <w:rFonts w:ascii="Cambria" w:hAnsi="Cambria"/>
          <w:b/>
          <w:color w:val="000000"/>
          <w:spacing w:val="-1"/>
          <w:w w:val="90"/>
          <w:sz w:val="24"/>
          <w:szCs w:val="24"/>
        </w:rPr>
        <w:t xml:space="preserve"> </w:t>
      </w:r>
      <w:r w:rsidR="00AC16F2">
        <w:rPr>
          <w:rFonts w:ascii="Cambria" w:hAnsi="Cambria"/>
          <w:b/>
          <w:color w:val="000000"/>
          <w:spacing w:val="-1"/>
          <w:w w:val="90"/>
          <w:sz w:val="24"/>
          <w:szCs w:val="24"/>
        </w:rPr>
        <w:t>w ramach projektu ,,</w:t>
      </w:r>
      <w:r w:rsidR="008528B8" w:rsidRPr="008528B8">
        <w:rPr>
          <w:rFonts w:ascii="Verdana" w:eastAsia="Calibri" w:hAnsi="Verdana" w:cs="Calibri"/>
          <w:color w:val="000000"/>
        </w:rPr>
        <w:t xml:space="preserve"> </w:t>
      </w:r>
      <w:bookmarkStart w:id="1" w:name="_Hlk140149971"/>
      <w:r w:rsidR="008528B8" w:rsidRPr="008528B8">
        <w:rPr>
          <w:rFonts w:ascii="Cambria" w:hAnsi="Cambria"/>
          <w:b/>
          <w:color w:val="000000"/>
          <w:spacing w:val="-1"/>
          <w:w w:val="90"/>
          <w:sz w:val="24"/>
          <w:szCs w:val="24"/>
        </w:rPr>
        <w:t>Wdrożenie modelu biznesowego</w:t>
      </w:r>
      <w:bookmarkEnd w:id="1"/>
      <w:r w:rsidR="00A54189">
        <w:rPr>
          <w:rFonts w:ascii="Cambria" w:hAnsi="Cambria"/>
          <w:b/>
          <w:color w:val="000000"/>
          <w:spacing w:val="-1"/>
          <w:w w:val="90"/>
          <w:sz w:val="24"/>
          <w:szCs w:val="24"/>
        </w:rPr>
        <w:t>”</w:t>
      </w:r>
    </w:p>
    <w:p w14:paraId="705862D6" w14:textId="77777777" w:rsidR="0038550E" w:rsidRPr="006070DC" w:rsidRDefault="0038550E">
      <w:pPr>
        <w:rPr>
          <w:rFonts w:ascii="Cambria" w:hAnsi="Cambria"/>
          <w:sz w:val="24"/>
          <w:szCs w:val="24"/>
        </w:rPr>
      </w:pPr>
    </w:p>
    <w:p w14:paraId="09D4959F" w14:textId="77777777" w:rsidR="00DB563B" w:rsidRPr="006070DC" w:rsidRDefault="00DB563B">
      <w:pPr>
        <w:rPr>
          <w:rFonts w:ascii="Cambria" w:hAnsi="Cambria"/>
          <w:sz w:val="24"/>
          <w:szCs w:val="24"/>
        </w:rPr>
      </w:pPr>
    </w:p>
    <w:p w14:paraId="3B7C9B33" w14:textId="77777777" w:rsidR="00DB563B" w:rsidRPr="006070DC" w:rsidRDefault="00DB563B" w:rsidP="00DB563B">
      <w:pPr>
        <w:numPr>
          <w:ilvl w:val="0"/>
          <w:numId w:val="1"/>
        </w:numPr>
        <w:shd w:val="clear" w:color="auto" w:fill="FFFFFF"/>
        <w:spacing w:before="360" w:line="276" w:lineRule="auto"/>
        <w:jc w:val="both"/>
        <w:rPr>
          <w:rFonts w:ascii="Cambria" w:hAnsi="Cambria"/>
          <w:color w:val="000000"/>
          <w:spacing w:val="-1"/>
          <w:w w:val="90"/>
          <w:sz w:val="24"/>
          <w:szCs w:val="24"/>
        </w:rPr>
      </w:pPr>
      <w:r w:rsidRPr="006070DC">
        <w:rPr>
          <w:rFonts w:ascii="Cambria" w:hAnsi="Cambria"/>
          <w:b/>
          <w:color w:val="000000"/>
          <w:spacing w:val="-1"/>
          <w:w w:val="90"/>
          <w:sz w:val="24"/>
          <w:szCs w:val="24"/>
        </w:rPr>
        <w:t>Dane Zamawiającego:</w:t>
      </w:r>
    </w:p>
    <w:p w14:paraId="365AD456" w14:textId="77777777" w:rsidR="004F396B" w:rsidRDefault="004F396B" w:rsidP="008C150D">
      <w:pPr>
        <w:shd w:val="clear" w:color="auto" w:fill="FFFFFF"/>
        <w:spacing w:line="276" w:lineRule="auto"/>
        <w:ind w:left="1080"/>
        <w:jc w:val="both"/>
        <w:rPr>
          <w:rFonts w:ascii="Cambria" w:hAnsi="Cambria"/>
          <w:color w:val="000000"/>
          <w:spacing w:val="-1"/>
          <w:w w:val="90"/>
          <w:sz w:val="24"/>
          <w:szCs w:val="24"/>
          <w:lang w:val="en-US"/>
        </w:rPr>
      </w:pPr>
    </w:p>
    <w:p w14:paraId="5590B4CB" w14:textId="4CD6BDF2" w:rsidR="00DB563B" w:rsidRPr="006070DC" w:rsidRDefault="008528B8" w:rsidP="00133F71">
      <w:pPr>
        <w:shd w:val="clear" w:color="auto" w:fill="FFFFFF"/>
        <w:spacing w:line="276" w:lineRule="auto"/>
        <w:ind w:left="567"/>
        <w:jc w:val="both"/>
        <w:rPr>
          <w:rFonts w:ascii="Cambria" w:hAnsi="Cambria"/>
          <w:color w:val="000000"/>
          <w:spacing w:val="-1"/>
          <w:w w:val="90"/>
          <w:sz w:val="24"/>
          <w:szCs w:val="24"/>
        </w:rPr>
      </w:pPr>
      <w:r>
        <w:rPr>
          <w:rFonts w:ascii="Cambria" w:hAnsi="Cambria"/>
          <w:color w:val="000000"/>
          <w:spacing w:val="-1"/>
          <w:w w:val="90"/>
          <w:sz w:val="24"/>
          <w:szCs w:val="24"/>
        </w:rPr>
        <w:t>CDM</w:t>
      </w:r>
      <w:r w:rsidR="00F22421">
        <w:rPr>
          <w:rFonts w:ascii="Cambria" w:hAnsi="Cambria"/>
          <w:color w:val="000000"/>
          <w:spacing w:val="-1"/>
          <w:w w:val="90"/>
          <w:sz w:val="24"/>
          <w:szCs w:val="24"/>
        </w:rPr>
        <w:t xml:space="preserve"> Sp. z o.o.</w:t>
      </w:r>
    </w:p>
    <w:p w14:paraId="2B74A983" w14:textId="288B882A" w:rsidR="00B4396A" w:rsidRDefault="005F0CD0" w:rsidP="00133F71">
      <w:pPr>
        <w:shd w:val="clear" w:color="auto" w:fill="FFFFFF"/>
        <w:spacing w:line="276" w:lineRule="auto"/>
        <w:ind w:left="567"/>
        <w:jc w:val="both"/>
        <w:rPr>
          <w:rFonts w:ascii="Cambria" w:hAnsi="Cambria"/>
          <w:color w:val="000000"/>
          <w:spacing w:val="-1"/>
          <w:w w:val="90"/>
          <w:sz w:val="24"/>
          <w:szCs w:val="24"/>
        </w:rPr>
      </w:pPr>
      <w:bookmarkStart w:id="2" w:name="_Hlk498496982"/>
      <w:r>
        <w:rPr>
          <w:rFonts w:ascii="Cambria" w:hAnsi="Cambria"/>
          <w:color w:val="000000"/>
          <w:spacing w:val="-1"/>
          <w:w w:val="90"/>
          <w:sz w:val="24"/>
          <w:szCs w:val="24"/>
        </w:rPr>
        <w:t>ul</w:t>
      </w:r>
      <w:r w:rsidR="000A46A4">
        <w:rPr>
          <w:rFonts w:ascii="Cambria" w:hAnsi="Cambria"/>
          <w:color w:val="000000"/>
          <w:spacing w:val="-1"/>
          <w:w w:val="90"/>
          <w:sz w:val="24"/>
          <w:szCs w:val="24"/>
        </w:rPr>
        <w:t xml:space="preserve">. </w:t>
      </w:r>
      <w:r w:rsidR="008528B8">
        <w:rPr>
          <w:rFonts w:ascii="Cambria" w:hAnsi="Cambria"/>
          <w:color w:val="000000"/>
          <w:spacing w:val="-1"/>
          <w:w w:val="90"/>
          <w:sz w:val="24"/>
          <w:szCs w:val="24"/>
        </w:rPr>
        <w:t>Cegielniana 7</w:t>
      </w:r>
    </w:p>
    <w:p w14:paraId="3597D14B" w14:textId="1D06D990" w:rsidR="00DB563B" w:rsidRPr="006070DC" w:rsidRDefault="00164553" w:rsidP="00133F71">
      <w:pPr>
        <w:shd w:val="clear" w:color="auto" w:fill="FFFFFF"/>
        <w:spacing w:line="276" w:lineRule="auto"/>
        <w:ind w:left="567"/>
        <w:jc w:val="both"/>
        <w:rPr>
          <w:rFonts w:ascii="Cambria" w:hAnsi="Cambria"/>
          <w:color w:val="000000"/>
          <w:spacing w:val="-1"/>
          <w:w w:val="90"/>
          <w:sz w:val="24"/>
          <w:szCs w:val="24"/>
        </w:rPr>
      </w:pPr>
      <w:r>
        <w:rPr>
          <w:rFonts w:ascii="Cambria" w:hAnsi="Cambria"/>
          <w:color w:val="000000"/>
          <w:spacing w:val="-1"/>
          <w:w w:val="90"/>
          <w:sz w:val="24"/>
          <w:szCs w:val="24"/>
        </w:rPr>
        <w:t>9</w:t>
      </w:r>
      <w:r w:rsidR="008528B8">
        <w:rPr>
          <w:rFonts w:ascii="Cambria" w:hAnsi="Cambria"/>
          <w:color w:val="000000"/>
          <w:spacing w:val="-1"/>
          <w:w w:val="90"/>
          <w:sz w:val="24"/>
          <w:szCs w:val="24"/>
        </w:rPr>
        <w:t>5-054</w:t>
      </w:r>
      <w:r w:rsidR="00DB563B" w:rsidRPr="006070DC">
        <w:rPr>
          <w:rFonts w:ascii="Cambria" w:hAnsi="Cambria"/>
          <w:color w:val="000000"/>
          <w:spacing w:val="-1"/>
          <w:w w:val="90"/>
          <w:sz w:val="24"/>
          <w:szCs w:val="24"/>
        </w:rPr>
        <w:t xml:space="preserve"> </w:t>
      </w:r>
      <w:r w:rsidR="008528B8">
        <w:rPr>
          <w:rFonts w:ascii="Cambria" w:hAnsi="Cambria"/>
          <w:color w:val="000000"/>
          <w:spacing w:val="-1"/>
          <w:w w:val="90"/>
          <w:sz w:val="24"/>
          <w:szCs w:val="24"/>
        </w:rPr>
        <w:t>Ksawerów</w:t>
      </w:r>
    </w:p>
    <w:bookmarkEnd w:id="2"/>
    <w:p w14:paraId="1C4507C2" w14:textId="6D53B7D9" w:rsidR="00DB563B" w:rsidRPr="006070DC" w:rsidRDefault="007131D0" w:rsidP="00DB563B">
      <w:pPr>
        <w:numPr>
          <w:ilvl w:val="0"/>
          <w:numId w:val="1"/>
        </w:numPr>
        <w:shd w:val="clear" w:color="auto" w:fill="FFFFFF"/>
        <w:spacing w:before="360" w:line="276" w:lineRule="auto"/>
        <w:jc w:val="both"/>
        <w:rPr>
          <w:rFonts w:ascii="Cambria" w:hAnsi="Cambria"/>
          <w:b/>
          <w:color w:val="000000"/>
          <w:spacing w:val="-1"/>
          <w:w w:val="90"/>
          <w:sz w:val="24"/>
          <w:szCs w:val="24"/>
        </w:rPr>
      </w:pPr>
      <w:r>
        <w:rPr>
          <w:rFonts w:ascii="Cambria" w:hAnsi="Cambria"/>
          <w:b/>
          <w:color w:val="000000"/>
          <w:spacing w:val="-1"/>
          <w:w w:val="90"/>
          <w:sz w:val="24"/>
          <w:szCs w:val="24"/>
        </w:rPr>
        <w:t>Informacje ogólne</w:t>
      </w:r>
      <w:r w:rsidR="00DB563B" w:rsidRPr="006070DC">
        <w:rPr>
          <w:rFonts w:ascii="Cambria" w:hAnsi="Cambria"/>
          <w:b/>
          <w:color w:val="000000"/>
          <w:spacing w:val="-1"/>
          <w:w w:val="90"/>
          <w:sz w:val="24"/>
          <w:szCs w:val="24"/>
        </w:rPr>
        <w:t>:</w:t>
      </w:r>
    </w:p>
    <w:p w14:paraId="2F8B0592" w14:textId="2416A68D"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Postępowanie prowadzone jest w języku polskim.</w:t>
      </w:r>
    </w:p>
    <w:p w14:paraId="03618969"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Zamawiający nie dopuszcza składania ofert częściowych. </w:t>
      </w:r>
    </w:p>
    <w:p w14:paraId="0C7BD725"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nie przewiduje zastosowania prawa opcji.</w:t>
      </w:r>
    </w:p>
    <w:p w14:paraId="4C234536"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nie wymaga wniesienia wadium, ani zabezpieczenia należytego wykonania umowy.</w:t>
      </w:r>
    </w:p>
    <w:p w14:paraId="00231066" w14:textId="6A814DA5"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Rozliczenia pomiędzy Zamawiającym a Wykonawcą będą prowadzone </w:t>
      </w:r>
      <w:r w:rsidR="00A7132E">
        <w:rPr>
          <w:rFonts w:ascii="Cambria" w:hAnsi="Cambria"/>
          <w:sz w:val="24"/>
          <w:szCs w:val="24"/>
        </w:rPr>
        <w:t>walucie PLN oraz jeżeli będzie to uzasadnione również w walutach obcych</w:t>
      </w:r>
      <w:r w:rsidRPr="00133F71">
        <w:rPr>
          <w:rFonts w:ascii="Cambria" w:hAnsi="Cambria"/>
          <w:sz w:val="24"/>
          <w:szCs w:val="24"/>
        </w:rPr>
        <w:t>.</w:t>
      </w:r>
    </w:p>
    <w:p w14:paraId="5C38BC1F" w14:textId="77777777"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żąda wskazania przez Wykonawcę części zamówienia, których wykonanie zamierza powierzyć podwykonawcom i podania przez Wykonawcę firm podwykonawców (o ile są znane na etapie złożenia oferty). Powierzenie wykonania części zamówienia podwykonawcom nie zwalnia Wykonawcy z odpowiedzialności za należyte wykonanie tego zamówienia.</w:t>
      </w:r>
    </w:p>
    <w:p w14:paraId="0795CB68" w14:textId="23F9D3AD" w:rsidR="007131D0" w:rsidRPr="00133F71" w:rsidRDefault="007131D0"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Zamawiający może unieważnić postępowanie o udzielenie zamówienia, jeżeli środki </w:t>
      </w:r>
      <w:r w:rsidR="0074165D">
        <w:rPr>
          <w:rFonts w:ascii="Cambria" w:hAnsi="Cambria"/>
          <w:sz w:val="24"/>
          <w:szCs w:val="24"/>
        </w:rPr>
        <w:t xml:space="preserve">pochodzące z </w:t>
      </w:r>
      <w:r w:rsidR="002223F4">
        <w:rPr>
          <w:rFonts w:ascii="Cambria" w:hAnsi="Cambria"/>
          <w:sz w:val="24"/>
          <w:szCs w:val="24"/>
        </w:rPr>
        <w:t>Regionalnego Programu Operacyjnego Województwa Łódzkiego na lata 2014-2020</w:t>
      </w:r>
      <w:r w:rsidRPr="00133F71">
        <w:rPr>
          <w:rFonts w:ascii="Cambria" w:hAnsi="Cambria"/>
          <w:sz w:val="24"/>
          <w:szCs w:val="24"/>
        </w:rPr>
        <w:t xml:space="preserve">, które Zamawiający zamierzał przeznaczyć na sfinansowanie zamówienia, nie </w:t>
      </w:r>
      <w:r w:rsidR="0074165D">
        <w:rPr>
          <w:rFonts w:ascii="Cambria" w:hAnsi="Cambria"/>
          <w:sz w:val="24"/>
          <w:szCs w:val="24"/>
        </w:rPr>
        <w:t>będą wystarczające by wybrać najkorzystniejszą ofertę.</w:t>
      </w:r>
    </w:p>
    <w:p w14:paraId="4C17B99E" w14:textId="0BF93018" w:rsidR="00716B82" w:rsidRPr="00133F71" w:rsidRDefault="00DB563B"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Zamówienie </w:t>
      </w:r>
      <w:r w:rsidR="000B34CD">
        <w:rPr>
          <w:rFonts w:ascii="Cambria" w:hAnsi="Cambria"/>
          <w:sz w:val="24"/>
          <w:szCs w:val="24"/>
        </w:rPr>
        <w:t xml:space="preserve">udzielane jest </w:t>
      </w:r>
      <w:r w:rsidRPr="00133F71">
        <w:rPr>
          <w:rFonts w:ascii="Cambria" w:hAnsi="Cambria"/>
          <w:sz w:val="24"/>
          <w:szCs w:val="24"/>
        </w:rPr>
        <w:t>w ramach</w:t>
      </w:r>
      <w:r w:rsidR="00BA26EB" w:rsidRPr="00133F71">
        <w:rPr>
          <w:rFonts w:ascii="Cambria" w:hAnsi="Cambria"/>
          <w:sz w:val="24"/>
          <w:szCs w:val="24"/>
        </w:rPr>
        <w:t xml:space="preserve"> </w:t>
      </w:r>
      <w:r w:rsidR="0017707D">
        <w:rPr>
          <w:rFonts w:ascii="Cambria" w:hAnsi="Cambria"/>
          <w:sz w:val="24"/>
          <w:szCs w:val="24"/>
        </w:rPr>
        <w:t>Regionalnego Programu Operacyjnego Województwa Łódzkiego na lata 2014-2020</w:t>
      </w:r>
      <w:r w:rsidR="000052C4" w:rsidRPr="00133F71">
        <w:rPr>
          <w:rFonts w:ascii="Cambria" w:hAnsi="Cambria"/>
          <w:sz w:val="24"/>
          <w:szCs w:val="24"/>
        </w:rPr>
        <w:t>,</w:t>
      </w:r>
      <w:r w:rsidR="00EF1042" w:rsidRPr="00133F71">
        <w:rPr>
          <w:rFonts w:ascii="Cambria" w:hAnsi="Cambria"/>
          <w:sz w:val="24"/>
          <w:szCs w:val="24"/>
        </w:rPr>
        <w:t xml:space="preserve"> Oś priorytetowa I</w:t>
      </w:r>
      <w:r w:rsidR="003F79F7">
        <w:rPr>
          <w:rFonts w:ascii="Cambria" w:hAnsi="Cambria"/>
          <w:sz w:val="24"/>
          <w:szCs w:val="24"/>
        </w:rPr>
        <w:t>I</w:t>
      </w:r>
      <w:r w:rsidR="003B2610" w:rsidRPr="00133F71">
        <w:rPr>
          <w:rFonts w:ascii="Cambria" w:hAnsi="Cambria"/>
          <w:sz w:val="24"/>
          <w:szCs w:val="24"/>
        </w:rPr>
        <w:t xml:space="preserve">: </w:t>
      </w:r>
      <w:r w:rsidR="003F79F7">
        <w:rPr>
          <w:rFonts w:ascii="Cambria" w:hAnsi="Cambria"/>
          <w:sz w:val="24"/>
          <w:szCs w:val="24"/>
        </w:rPr>
        <w:t>Innowacyjna i konkurencyjna gospodarka</w:t>
      </w:r>
      <w:r w:rsidR="00EF1042" w:rsidRPr="00133F71">
        <w:rPr>
          <w:rFonts w:ascii="Cambria" w:hAnsi="Cambria"/>
          <w:sz w:val="24"/>
          <w:szCs w:val="24"/>
        </w:rPr>
        <w:t>,</w:t>
      </w:r>
      <w:r w:rsidR="000052C4" w:rsidRPr="00133F71">
        <w:rPr>
          <w:rFonts w:ascii="Cambria" w:hAnsi="Cambria"/>
          <w:sz w:val="24"/>
          <w:szCs w:val="24"/>
        </w:rPr>
        <w:t xml:space="preserve"> Działanie</w:t>
      </w:r>
      <w:r w:rsidR="003B2610" w:rsidRPr="00133F71">
        <w:rPr>
          <w:rFonts w:ascii="Cambria" w:hAnsi="Cambria"/>
          <w:sz w:val="24"/>
          <w:szCs w:val="24"/>
        </w:rPr>
        <w:t>:</w:t>
      </w:r>
      <w:r w:rsidR="000052C4" w:rsidRPr="00133F71">
        <w:rPr>
          <w:rFonts w:ascii="Cambria" w:hAnsi="Cambria"/>
          <w:sz w:val="24"/>
          <w:szCs w:val="24"/>
        </w:rPr>
        <w:t xml:space="preserve"> </w:t>
      </w:r>
      <w:r w:rsidR="003F79F7">
        <w:rPr>
          <w:rFonts w:ascii="Cambria" w:hAnsi="Cambria"/>
          <w:sz w:val="24"/>
          <w:szCs w:val="24"/>
        </w:rPr>
        <w:t>II</w:t>
      </w:r>
      <w:r w:rsidR="00BA26EB" w:rsidRPr="00133F71">
        <w:rPr>
          <w:rFonts w:ascii="Cambria" w:hAnsi="Cambria"/>
          <w:sz w:val="24"/>
          <w:szCs w:val="24"/>
        </w:rPr>
        <w:t>.2</w:t>
      </w:r>
      <w:r w:rsidR="000052C4" w:rsidRPr="00133F71">
        <w:rPr>
          <w:rFonts w:ascii="Cambria" w:hAnsi="Cambria"/>
          <w:sz w:val="24"/>
          <w:szCs w:val="24"/>
        </w:rPr>
        <w:t xml:space="preserve"> </w:t>
      </w:r>
      <w:bookmarkStart w:id="3" w:name="_Hlk516478042"/>
      <w:r w:rsidR="00BA26EB" w:rsidRPr="00133F71">
        <w:rPr>
          <w:rFonts w:ascii="Cambria" w:hAnsi="Cambria"/>
          <w:sz w:val="24"/>
          <w:szCs w:val="24"/>
        </w:rPr>
        <w:t xml:space="preserve">Internacjonalizacja </w:t>
      </w:r>
      <w:r w:rsidR="003F79F7">
        <w:rPr>
          <w:rFonts w:ascii="Cambria" w:hAnsi="Cambria"/>
          <w:sz w:val="24"/>
          <w:szCs w:val="24"/>
        </w:rPr>
        <w:t>przedsiębiorstw, Poddziałanie: II.2.1</w:t>
      </w:r>
      <w:r w:rsidR="00395F56" w:rsidRPr="00133F71">
        <w:rPr>
          <w:rFonts w:ascii="Cambria" w:hAnsi="Cambria"/>
          <w:sz w:val="24"/>
          <w:szCs w:val="24"/>
        </w:rPr>
        <w:t xml:space="preserve"> </w:t>
      </w:r>
      <w:r w:rsidR="003F79F7">
        <w:rPr>
          <w:rFonts w:ascii="Cambria" w:hAnsi="Cambria"/>
          <w:sz w:val="24"/>
          <w:szCs w:val="24"/>
        </w:rPr>
        <w:t xml:space="preserve">Modele biznesowe MŚP </w:t>
      </w:r>
      <w:r w:rsidR="00A70451" w:rsidRPr="00133F71">
        <w:rPr>
          <w:rFonts w:ascii="Cambria" w:hAnsi="Cambria"/>
          <w:sz w:val="24"/>
          <w:szCs w:val="24"/>
        </w:rPr>
        <w:t>-</w:t>
      </w:r>
      <w:r w:rsidR="0074165D">
        <w:rPr>
          <w:rFonts w:ascii="Cambria" w:hAnsi="Cambria"/>
          <w:sz w:val="24"/>
          <w:szCs w:val="24"/>
        </w:rPr>
        <w:t xml:space="preserve"> </w:t>
      </w:r>
      <w:r w:rsidR="000052C4" w:rsidRPr="00133F71">
        <w:rPr>
          <w:rFonts w:ascii="Cambria" w:hAnsi="Cambria"/>
          <w:sz w:val="24"/>
          <w:szCs w:val="24"/>
        </w:rPr>
        <w:t>na</w:t>
      </w:r>
      <w:bookmarkEnd w:id="3"/>
      <w:r w:rsidR="000052C4" w:rsidRPr="00133F71">
        <w:rPr>
          <w:rFonts w:ascii="Cambria" w:hAnsi="Cambria"/>
          <w:sz w:val="24"/>
          <w:szCs w:val="24"/>
        </w:rPr>
        <w:t xml:space="preserve"> </w:t>
      </w:r>
      <w:r w:rsidR="00BA26EB" w:rsidRPr="00133F71">
        <w:rPr>
          <w:rFonts w:ascii="Cambria" w:hAnsi="Cambria"/>
          <w:sz w:val="24"/>
          <w:szCs w:val="24"/>
        </w:rPr>
        <w:t xml:space="preserve">realizację zadań zaplanowanych w </w:t>
      </w:r>
      <w:r w:rsidR="00BA26EB" w:rsidRPr="00133F71">
        <w:rPr>
          <w:rFonts w:ascii="Cambria" w:hAnsi="Cambria"/>
          <w:sz w:val="24"/>
          <w:szCs w:val="24"/>
        </w:rPr>
        <w:lastRenderedPageBreak/>
        <w:t xml:space="preserve">ramach </w:t>
      </w:r>
      <w:r w:rsidR="00BA26EB" w:rsidRPr="004B44DE">
        <w:rPr>
          <w:rFonts w:ascii="Cambria" w:hAnsi="Cambria"/>
          <w:sz w:val="24"/>
          <w:szCs w:val="24"/>
        </w:rPr>
        <w:t>projektu ,,</w:t>
      </w:r>
      <w:r w:rsidR="00197599" w:rsidRPr="00197599">
        <w:rPr>
          <w:rFonts w:ascii="Cambria" w:hAnsi="Cambria"/>
          <w:b/>
          <w:color w:val="000000"/>
          <w:spacing w:val="-1"/>
          <w:w w:val="90"/>
          <w:sz w:val="24"/>
          <w:szCs w:val="24"/>
        </w:rPr>
        <w:t xml:space="preserve"> Wdrożenie modelu biznesowego</w:t>
      </w:r>
      <w:r w:rsidR="00BA26EB" w:rsidRPr="004B44DE">
        <w:rPr>
          <w:rFonts w:ascii="Cambria" w:hAnsi="Cambria"/>
          <w:sz w:val="24"/>
          <w:szCs w:val="24"/>
        </w:rPr>
        <w:t>”</w:t>
      </w:r>
      <w:r w:rsidR="00EF1042" w:rsidRPr="00133F71">
        <w:rPr>
          <w:rFonts w:ascii="Cambria" w:hAnsi="Cambria"/>
          <w:sz w:val="24"/>
          <w:szCs w:val="24"/>
        </w:rPr>
        <w:t xml:space="preserve"> </w:t>
      </w:r>
      <w:r w:rsidR="00C639AD">
        <w:rPr>
          <w:rFonts w:ascii="Cambria" w:hAnsi="Cambria"/>
          <w:sz w:val="24"/>
          <w:szCs w:val="24"/>
        </w:rPr>
        <w:t>(</w:t>
      </w:r>
      <w:r w:rsidR="00B37035">
        <w:rPr>
          <w:rFonts w:ascii="Cambria" w:hAnsi="Cambria"/>
          <w:sz w:val="24"/>
          <w:szCs w:val="24"/>
        </w:rPr>
        <w:t>RPLD</w:t>
      </w:r>
      <w:r w:rsidR="00C639AD" w:rsidRPr="00C639AD">
        <w:rPr>
          <w:rFonts w:ascii="Cambria" w:hAnsi="Cambria"/>
          <w:sz w:val="24"/>
          <w:szCs w:val="24"/>
        </w:rPr>
        <w:t>.0</w:t>
      </w:r>
      <w:r w:rsidR="00B37035">
        <w:rPr>
          <w:rFonts w:ascii="Cambria" w:hAnsi="Cambria"/>
          <w:sz w:val="24"/>
          <w:szCs w:val="24"/>
        </w:rPr>
        <w:t>2</w:t>
      </w:r>
      <w:r w:rsidR="00C639AD" w:rsidRPr="00C639AD">
        <w:rPr>
          <w:rFonts w:ascii="Cambria" w:hAnsi="Cambria"/>
          <w:sz w:val="24"/>
          <w:szCs w:val="24"/>
        </w:rPr>
        <w:t>.02.0</w:t>
      </w:r>
      <w:r w:rsidR="00B37035">
        <w:rPr>
          <w:rFonts w:ascii="Cambria" w:hAnsi="Cambria"/>
          <w:sz w:val="24"/>
          <w:szCs w:val="24"/>
        </w:rPr>
        <w:t>1</w:t>
      </w:r>
      <w:r w:rsidR="00C639AD" w:rsidRPr="00C639AD">
        <w:rPr>
          <w:rFonts w:ascii="Cambria" w:hAnsi="Cambria"/>
          <w:sz w:val="24"/>
          <w:szCs w:val="24"/>
        </w:rPr>
        <w:t>-</w:t>
      </w:r>
      <w:r w:rsidR="00B37035">
        <w:rPr>
          <w:rFonts w:ascii="Cambria" w:hAnsi="Cambria"/>
          <w:sz w:val="24"/>
          <w:szCs w:val="24"/>
        </w:rPr>
        <w:t>10</w:t>
      </w:r>
      <w:r w:rsidR="00C639AD" w:rsidRPr="00C639AD">
        <w:rPr>
          <w:rFonts w:ascii="Cambria" w:hAnsi="Cambria"/>
          <w:sz w:val="24"/>
          <w:szCs w:val="24"/>
        </w:rPr>
        <w:t>-0</w:t>
      </w:r>
      <w:r w:rsidR="00B37035">
        <w:rPr>
          <w:rFonts w:ascii="Cambria" w:hAnsi="Cambria"/>
          <w:sz w:val="24"/>
          <w:szCs w:val="24"/>
        </w:rPr>
        <w:t>12</w:t>
      </w:r>
      <w:r w:rsidR="00ED3B64">
        <w:rPr>
          <w:rFonts w:ascii="Cambria" w:hAnsi="Cambria"/>
          <w:sz w:val="24"/>
          <w:szCs w:val="24"/>
        </w:rPr>
        <w:t>2</w:t>
      </w:r>
      <w:r w:rsidR="00C639AD" w:rsidRPr="00C639AD">
        <w:rPr>
          <w:rFonts w:ascii="Cambria" w:hAnsi="Cambria"/>
          <w:sz w:val="24"/>
          <w:szCs w:val="24"/>
        </w:rPr>
        <w:t>/</w:t>
      </w:r>
      <w:r w:rsidR="00B37035">
        <w:rPr>
          <w:rFonts w:ascii="Cambria" w:hAnsi="Cambria"/>
          <w:sz w:val="24"/>
          <w:szCs w:val="24"/>
        </w:rPr>
        <w:t>19</w:t>
      </w:r>
      <w:r w:rsidR="00C639AD">
        <w:rPr>
          <w:rFonts w:ascii="Cambria" w:hAnsi="Cambria"/>
          <w:sz w:val="24"/>
          <w:szCs w:val="24"/>
        </w:rPr>
        <w:t xml:space="preserve">) </w:t>
      </w:r>
      <w:r w:rsidRPr="00133F71">
        <w:rPr>
          <w:rFonts w:ascii="Cambria" w:hAnsi="Cambria"/>
          <w:sz w:val="24"/>
          <w:szCs w:val="24"/>
        </w:rPr>
        <w:t xml:space="preserve">udzielane w trybie postępowania ofertowego zgodnie z zasadą konkurencyjności. </w:t>
      </w:r>
      <w:r w:rsidR="000B34CD">
        <w:rPr>
          <w:rFonts w:ascii="Cambria" w:hAnsi="Cambria"/>
          <w:sz w:val="24"/>
          <w:szCs w:val="24"/>
        </w:rPr>
        <w:t xml:space="preserve">Do udzielenia zamówienia nie mają zastosowania przepisy ustawy </w:t>
      </w:r>
      <w:r w:rsidR="00716B82">
        <w:rPr>
          <w:rFonts w:ascii="Cambria" w:hAnsi="Cambria"/>
          <w:sz w:val="24"/>
          <w:szCs w:val="24"/>
        </w:rPr>
        <w:t xml:space="preserve">z dnia 29 stycznia 2004 r. </w:t>
      </w:r>
      <w:r w:rsidR="000B34CD">
        <w:rPr>
          <w:rFonts w:ascii="Cambria" w:hAnsi="Cambria"/>
          <w:sz w:val="24"/>
          <w:szCs w:val="24"/>
        </w:rPr>
        <w:t>Prawo zamówień publicznych.</w:t>
      </w:r>
    </w:p>
    <w:p w14:paraId="11ED44CB" w14:textId="27452C48" w:rsidR="00DB563B" w:rsidRPr="00133F71" w:rsidRDefault="00716B82" w:rsidP="00133F71">
      <w:pPr>
        <w:widowControl/>
        <w:numPr>
          <w:ilvl w:val="0"/>
          <w:numId w:val="19"/>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Zamawiający zakłada możliwość przeprowadzenia negocjacji cenowych z oferentem, któr</w:t>
      </w:r>
      <w:r w:rsidR="0006405E">
        <w:rPr>
          <w:rFonts w:ascii="Cambria" w:hAnsi="Cambria"/>
          <w:sz w:val="24"/>
          <w:szCs w:val="24"/>
        </w:rPr>
        <w:t>ego</w:t>
      </w:r>
      <w:r w:rsidRPr="00133F71">
        <w:rPr>
          <w:rFonts w:ascii="Cambria" w:hAnsi="Cambria"/>
          <w:sz w:val="24"/>
          <w:szCs w:val="24"/>
        </w:rPr>
        <w:t xml:space="preserve"> ofert</w:t>
      </w:r>
      <w:r w:rsidR="0006405E">
        <w:rPr>
          <w:rFonts w:ascii="Cambria" w:hAnsi="Cambria"/>
          <w:sz w:val="24"/>
          <w:szCs w:val="24"/>
        </w:rPr>
        <w:t>a</w:t>
      </w:r>
      <w:r w:rsidRPr="00133F71">
        <w:rPr>
          <w:rFonts w:ascii="Cambria" w:hAnsi="Cambria"/>
          <w:sz w:val="24"/>
          <w:szCs w:val="24"/>
        </w:rPr>
        <w:t xml:space="preserve"> został</w:t>
      </w:r>
      <w:r w:rsidR="0006405E">
        <w:rPr>
          <w:rFonts w:ascii="Cambria" w:hAnsi="Cambria"/>
          <w:sz w:val="24"/>
          <w:szCs w:val="24"/>
        </w:rPr>
        <w:t>a</w:t>
      </w:r>
      <w:r w:rsidRPr="00133F71">
        <w:rPr>
          <w:rFonts w:ascii="Cambria" w:hAnsi="Cambria"/>
          <w:sz w:val="24"/>
          <w:szCs w:val="24"/>
        </w:rPr>
        <w:t xml:space="preserve"> wybran</w:t>
      </w:r>
      <w:r w:rsidR="0006405E">
        <w:rPr>
          <w:rFonts w:ascii="Cambria" w:hAnsi="Cambria"/>
          <w:sz w:val="24"/>
          <w:szCs w:val="24"/>
        </w:rPr>
        <w:t>a.</w:t>
      </w:r>
    </w:p>
    <w:p w14:paraId="5674D9F7" w14:textId="77777777" w:rsidR="00DB563B" w:rsidRPr="006070DC" w:rsidRDefault="00DB563B" w:rsidP="008C150D">
      <w:pPr>
        <w:spacing w:line="276" w:lineRule="auto"/>
        <w:rPr>
          <w:rFonts w:ascii="Cambria" w:hAnsi="Cambria"/>
          <w:sz w:val="24"/>
          <w:szCs w:val="24"/>
        </w:rPr>
      </w:pPr>
    </w:p>
    <w:p w14:paraId="282FB77D" w14:textId="77777777" w:rsidR="00906396" w:rsidRPr="00133F71" w:rsidRDefault="00906396" w:rsidP="00133F71">
      <w:pPr>
        <w:numPr>
          <w:ilvl w:val="0"/>
          <w:numId w:val="1"/>
        </w:numPr>
        <w:shd w:val="clear" w:color="auto" w:fill="FFFFFF"/>
        <w:spacing w:before="360" w:line="276" w:lineRule="auto"/>
        <w:jc w:val="both"/>
        <w:rPr>
          <w:rFonts w:ascii="Cambria" w:hAnsi="Cambria"/>
          <w:b/>
          <w:color w:val="000000"/>
          <w:spacing w:val="-1"/>
          <w:w w:val="90"/>
          <w:szCs w:val="24"/>
        </w:rPr>
      </w:pPr>
      <w:r w:rsidRPr="00133F71">
        <w:rPr>
          <w:rFonts w:ascii="Cambria" w:hAnsi="Cambria"/>
          <w:b/>
          <w:color w:val="000000"/>
          <w:spacing w:val="-1"/>
          <w:w w:val="90"/>
          <w:sz w:val="24"/>
          <w:szCs w:val="24"/>
        </w:rPr>
        <w:t xml:space="preserve">INFORMACJE DLA WYKONAWCÓW SKŁADAJĄCYCH OFERTY WSPÓLNIE (KONSORCJA/SPÓŁKI CYWILNE): </w:t>
      </w:r>
    </w:p>
    <w:p w14:paraId="499F042F"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Wykonawcy mogą wspólnie ubiegać się o udzielenie zamówienia (podmioty te występujące wspólnie, zwane są dalej: „konsorcjami”).</w:t>
      </w:r>
    </w:p>
    <w:p w14:paraId="74706DBE"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o którym mowa w ust. 1, wykonawcy ustanawiają pełnomocnika do reprezentowania ich w zapytaniu ofertowym albo reprezentowania w postępowaniu i zawarcia umowy.</w:t>
      </w:r>
    </w:p>
    <w:p w14:paraId="182EF6BB"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 xml:space="preserve">Do oferty należy załączyć pełnomocnictwo, dla pełnomocnika do reprezentowania w postępowaniu wykonawców wspólnie ubiegających się o udzielenie zamówienia albo do reprezentowania w postępowaniu i zawarcia umowy. </w:t>
      </w:r>
    </w:p>
    <w:p w14:paraId="5CBC1C34"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Przepisy dotyczące Wykonawcy stosuje się odpowiednio do Wykonawców, o których mowa w ust. 1.</w:t>
      </w:r>
    </w:p>
    <w:p w14:paraId="3792E08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Wykonawcy występujący wspólnie ponoszą solidarną odpowiedzialność za niewykonanie lub nienależyte wykonanie zamówienia.</w:t>
      </w:r>
    </w:p>
    <w:p w14:paraId="18BCEC52"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Oferta złożona przez konsorcjum musi spełniać następujące dodatkowe wymogi:</w:t>
      </w:r>
    </w:p>
    <w:p w14:paraId="22C2C5A1"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oferta musi być podpisana w taki sposób, by prawnie zobowiązywała wszystkich wykonawców występujących wspólnie;</w:t>
      </w:r>
    </w:p>
    <w:p w14:paraId="2524820A"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oferta podpisana przez pełnomocnika musi być prawnie wiążąca, łącznie i z osobna dla wszystkich podmiotów składających ofertę;</w:t>
      </w:r>
    </w:p>
    <w:p w14:paraId="049D773A"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należy załączyć pełnomocnictwo dla reprezentowania konsorcjum, zgodnie z ust. 3;</w:t>
      </w:r>
    </w:p>
    <w:p w14:paraId="27F3AB63" w14:textId="77777777" w:rsidR="00906396" w:rsidRPr="00133F71" w:rsidRDefault="00906396" w:rsidP="00133F71">
      <w:pPr>
        <w:widowControl/>
        <w:numPr>
          <w:ilvl w:val="0"/>
          <w:numId w:val="21"/>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pełnomocnik będzie upoważniony do zaciągania zobowiązań w imieniu i na rzecz każdego i wszystkich podmiotów składających wspólną ofertę.</w:t>
      </w:r>
    </w:p>
    <w:p w14:paraId="4A02BB19"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gdy ofertę składa konsorcjum:</w:t>
      </w:r>
    </w:p>
    <w:p w14:paraId="65D08885" w14:textId="77777777"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formularz oferty podpisuje pełnomocnik konsorcjum lub wszyscy członkowie konsorcjum (dotyczy całego konsorcjum). W formularzu oferty w miejscu dotyczącym wykonawcy, zaleca się wpisać informacje dotyczące wszystkich członków konsorcjum, jak również można wpisać jedynie nazwę pełnomocnika konsorcjum pod warunkiem, że przy nazwie swojej firmy wskaże, że działa jako pełnomocnik konsorcjum;</w:t>
      </w:r>
    </w:p>
    <w:p w14:paraId="0C123960" w14:textId="23C07CEE"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lastRenderedPageBreak/>
        <w:t>każdy z Wykonawców występujących wspólnie, oddzielnie musi udokumentować, że nie podlega wykluczeniu</w:t>
      </w:r>
      <w:r w:rsidR="00946C3A">
        <w:rPr>
          <w:rFonts w:ascii="Cambria" w:hAnsi="Cambria"/>
          <w:color w:val="000000"/>
          <w:sz w:val="24"/>
          <w:szCs w:val="24"/>
        </w:rPr>
        <w:t xml:space="preserve"> </w:t>
      </w:r>
      <w:r w:rsidRPr="00133F71">
        <w:rPr>
          <w:rFonts w:ascii="Cambria" w:hAnsi="Cambria"/>
          <w:color w:val="000000"/>
          <w:sz w:val="24"/>
          <w:szCs w:val="24"/>
        </w:rPr>
        <w:t xml:space="preserve">– oświadczenie stanowiące wstępne potwierdzenie braku podstaw do wykluczenia stanowiące załącznik nr </w:t>
      </w:r>
      <w:r w:rsidR="00FF38B7">
        <w:rPr>
          <w:rFonts w:ascii="Cambria" w:hAnsi="Cambria"/>
          <w:color w:val="000000"/>
          <w:sz w:val="24"/>
          <w:szCs w:val="24"/>
        </w:rPr>
        <w:t>2</w:t>
      </w:r>
      <w:r w:rsidRPr="00133F71">
        <w:rPr>
          <w:rFonts w:ascii="Cambria" w:hAnsi="Cambria"/>
          <w:color w:val="000000"/>
          <w:sz w:val="24"/>
          <w:szCs w:val="24"/>
        </w:rPr>
        <w:t xml:space="preserve"> do zapytania ofertowego składa każdy z członków konsorcjum oddzielnie;</w:t>
      </w:r>
    </w:p>
    <w:p w14:paraId="322FD04C" w14:textId="40A5F8E4"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inne</w:t>
      </w:r>
      <w:r w:rsidR="004A0525">
        <w:rPr>
          <w:rFonts w:ascii="Cambria" w:hAnsi="Cambria"/>
          <w:color w:val="000000"/>
          <w:sz w:val="24"/>
          <w:szCs w:val="24"/>
        </w:rPr>
        <w:t xml:space="preserve"> </w:t>
      </w:r>
      <w:r w:rsidRPr="00133F71">
        <w:rPr>
          <w:rFonts w:ascii="Cambria" w:hAnsi="Cambria"/>
          <w:color w:val="000000"/>
          <w:sz w:val="24"/>
          <w:szCs w:val="24"/>
        </w:rPr>
        <w:t>niewymienione dokumenty, oświadczenia podpisuje/parafuje pełnomocnik lub wszyscy członkowie konsorcjum;</w:t>
      </w:r>
    </w:p>
    <w:p w14:paraId="6F56C4D4" w14:textId="77777777" w:rsidR="00906396" w:rsidRPr="00133F71" w:rsidRDefault="00906396" w:rsidP="00133F71">
      <w:pPr>
        <w:widowControl/>
        <w:numPr>
          <w:ilvl w:val="0"/>
          <w:numId w:val="24"/>
        </w:numPr>
        <w:tabs>
          <w:tab w:val="left" w:pos="1276"/>
        </w:tabs>
        <w:autoSpaceDE/>
        <w:autoSpaceDN/>
        <w:adjustRightInd/>
        <w:spacing w:line="276" w:lineRule="auto"/>
        <w:ind w:left="993" w:hanging="284"/>
        <w:jc w:val="both"/>
        <w:rPr>
          <w:rFonts w:ascii="Cambria" w:hAnsi="Cambria"/>
          <w:color w:val="000000"/>
          <w:sz w:val="24"/>
          <w:szCs w:val="24"/>
        </w:rPr>
      </w:pPr>
      <w:r w:rsidRPr="00133F71">
        <w:rPr>
          <w:rFonts w:ascii="Cambria" w:hAnsi="Cambria"/>
          <w:color w:val="000000"/>
          <w:sz w:val="24"/>
          <w:szCs w:val="24"/>
        </w:rPr>
        <w:t>wszelka korespondencja prowadzona będzie z podmiotem występującym jako reprezentant pozostałych (pełnomocnik).</w:t>
      </w:r>
    </w:p>
    <w:p w14:paraId="6EC9F552" w14:textId="2A8587D6"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Wykonawców wspólnie ubiegających się o udzielenie zamówienia warunki udziału w postępowaniu, o których mowa w pkt V zapytania ofertowego musi spełniać co najmniej jeden wykonawca samodzielnie.</w:t>
      </w:r>
    </w:p>
    <w:p w14:paraId="54D531D1"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Jeżeli oferta wykonawców, o których mowa w ust. 1, została wybrana, Zamawiający może żądać przed zawarciem umowy regulującej współpracę tych wykonawców.</w:t>
      </w:r>
    </w:p>
    <w:p w14:paraId="11E4EF7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wykazanego zakresu prac. Wykonawca ten może powołać się na doświadczenie grupy wykonawców, której był członkiem pod warunkiem, że faktycznie i konkretnie uczestniczył w wymaganym zakresie w realizacji wykazanej części zamówienia. Zamawiający zastrzega możliwość zwrócenia się do  Wykonawcy o wyjaśnienie w zakresie faktycznie i konkretnie wykonywanego zakresu prac oraz przedstawienia stosownych dowodów np. umowa konsorcjum, z której wynika zakres obowiązków czy wystawionych przez wykonawcę faktur.</w:t>
      </w:r>
    </w:p>
    <w:p w14:paraId="16C3D8EA" w14:textId="77777777" w:rsidR="00906396" w:rsidRPr="00133F71" w:rsidRDefault="00906396" w:rsidP="00133F71">
      <w:pPr>
        <w:widowControl/>
        <w:numPr>
          <w:ilvl w:val="0"/>
          <w:numId w:val="23"/>
        </w:numPr>
        <w:tabs>
          <w:tab w:val="left" w:pos="709"/>
          <w:tab w:val="left" w:pos="8789"/>
        </w:tabs>
        <w:autoSpaceDE/>
        <w:autoSpaceDN/>
        <w:adjustRightInd/>
        <w:spacing w:before="120" w:after="120"/>
        <w:ind w:left="709" w:hanging="142"/>
        <w:jc w:val="both"/>
        <w:rPr>
          <w:rFonts w:ascii="Cambria" w:hAnsi="Cambria"/>
          <w:sz w:val="24"/>
          <w:szCs w:val="24"/>
        </w:rPr>
      </w:pPr>
      <w:r w:rsidRPr="00133F71">
        <w:rPr>
          <w:rFonts w:ascii="Cambria" w:hAnsi="Cambria"/>
          <w:sz w:val="24"/>
          <w:szCs w:val="24"/>
        </w:rPr>
        <w:t>W przypadku gdy wykonawca wykonywał w ramach jednego kontraktu/umowy większy zakres prac, dla potrzeb niniejszego zamówienia powinien on wyodrębnić je rodzajowo i podać ich wartość.</w:t>
      </w:r>
    </w:p>
    <w:p w14:paraId="28177D54" w14:textId="77777777" w:rsidR="00906396" w:rsidRDefault="00906396" w:rsidP="00133F71">
      <w:pPr>
        <w:pStyle w:val="Akapitzlist"/>
        <w:shd w:val="clear" w:color="auto" w:fill="FFFFFF"/>
        <w:spacing w:before="360" w:line="276" w:lineRule="auto"/>
        <w:ind w:left="1080"/>
        <w:jc w:val="both"/>
        <w:rPr>
          <w:rFonts w:ascii="Cambria" w:hAnsi="Cambria"/>
          <w:b/>
          <w:color w:val="000000"/>
          <w:spacing w:val="-1"/>
          <w:w w:val="90"/>
          <w:sz w:val="24"/>
          <w:szCs w:val="24"/>
        </w:rPr>
      </w:pPr>
    </w:p>
    <w:p w14:paraId="5BDAB7BD" w14:textId="44FC8F6F" w:rsidR="00DB563B" w:rsidRPr="006070DC" w:rsidRDefault="00DB563B" w:rsidP="00DB563B">
      <w:pPr>
        <w:pStyle w:val="Akapitzlist"/>
        <w:numPr>
          <w:ilvl w:val="0"/>
          <w:numId w:val="1"/>
        </w:numPr>
        <w:shd w:val="clear" w:color="auto" w:fill="FFFFFF"/>
        <w:spacing w:before="36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 xml:space="preserve">Przedmiot zamówienia: </w:t>
      </w:r>
    </w:p>
    <w:p w14:paraId="70C7B3C9" w14:textId="77777777" w:rsidR="004F396B" w:rsidRDefault="004F396B" w:rsidP="008C150D">
      <w:pPr>
        <w:widowControl/>
        <w:shd w:val="clear" w:color="auto" w:fill="FFFFFF"/>
        <w:spacing w:line="276" w:lineRule="auto"/>
        <w:jc w:val="both"/>
        <w:rPr>
          <w:rFonts w:ascii="Cambria" w:hAnsi="Cambria"/>
          <w:spacing w:val="-1"/>
          <w:w w:val="90"/>
          <w:sz w:val="24"/>
          <w:szCs w:val="24"/>
        </w:rPr>
      </w:pPr>
    </w:p>
    <w:p w14:paraId="384915F7" w14:textId="7AA7990F" w:rsidR="00DB563B" w:rsidRPr="006070DC" w:rsidRDefault="00DB563B" w:rsidP="008C150D">
      <w:pPr>
        <w:widowControl/>
        <w:shd w:val="clear" w:color="auto" w:fill="FFFFFF"/>
        <w:spacing w:line="276" w:lineRule="auto"/>
        <w:jc w:val="both"/>
        <w:rPr>
          <w:rFonts w:ascii="Cambria" w:hAnsi="Cambria"/>
          <w:spacing w:val="-1"/>
          <w:w w:val="90"/>
          <w:sz w:val="24"/>
          <w:szCs w:val="24"/>
        </w:rPr>
      </w:pPr>
      <w:r w:rsidRPr="006070DC">
        <w:rPr>
          <w:rFonts w:ascii="Cambria" w:hAnsi="Cambria"/>
          <w:spacing w:val="-1"/>
          <w:w w:val="90"/>
          <w:sz w:val="24"/>
          <w:szCs w:val="24"/>
        </w:rPr>
        <w:t xml:space="preserve">Przedmiotem postępowania jest </w:t>
      </w:r>
      <w:r w:rsidR="00C44E7D" w:rsidRPr="00C44E7D">
        <w:rPr>
          <w:rFonts w:ascii="Cambria" w:hAnsi="Cambria"/>
          <w:b/>
          <w:spacing w:val="-1"/>
          <w:w w:val="90"/>
          <w:sz w:val="24"/>
          <w:szCs w:val="24"/>
        </w:rPr>
        <w:t>realizacj</w:t>
      </w:r>
      <w:r w:rsidR="00C44E7D">
        <w:rPr>
          <w:rFonts w:ascii="Cambria" w:hAnsi="Cambria"/>
          <w:b/>
          <w:spacing w:val="-1"/>
          <w:w w:val="90"/>
          <w:sz w:val="24"/>
          <w:szCs w:val="24"/>
        </w:rPr>
        <w:t>a</w:t>
      </w:r>
      <w:r w:rsidR="00C44E7D" w:rsidRPr="00C44E7D">
        <w:rPr>
          <w:rFonts w:ascii="Cambria" w:hAnsi="Cambria"/>
          <w:b/>
          <w:spacing w:val="-1"/>
          <w:w w:val="90"/>
          <w:sz w:val="24"/>
          <w:szCs w:val="24"/>
        </w:rPr>
        <w:t xml:space="preserve"> zabudowy stoiska wystawienniczego w ramach targów</w:t>
      </w:r>
      <w:r w:rsidR="00C44E7D" w:rsidRPr="00C44E7D">
        <w:rPr>
          <w:rFonts w:ascii="Cambria" w:hAnsi="Cambria"/>
          <w:b/>
          <w:bCs/>
          <w:spacing w:val="-1"/>
          <w:w w:val="90"/>
          <w:sz w:val="24"/>
          <w:szCs w:val="24"/>
        </w:rPr>
        <w:t xml:space="preserve"> </w:t>
      </w:r>
      <w:proofErr w:type="spellStart"/>
      <w:r w:rsidR="00C44E7D" w:rsidRPr="00C44E7D">
        <w:rPr>
          <w:rFonts w:ascii="Cambria" w:hAnsi="Cambria"/>
          <w:b/>
          <w:bCs/>
          <w:spacing w:val="-1"/>
          <w:w w:val="90"/>
          <w:sz w:val="24"/>
          <w:szCs w:val="24"/>
        </w:rPr>
        <w:t>Fruit</w:t>
      </w:r>
      <w:proofErr w:type="spellEnd"/>
      <w:r w:rsidR="00C44E7D" w:rsidRPr="00C44E7D">
        <w:rPr>
          <w:rFonts w:ascii="Cambria" w:hAnsi="Cambria"/>
          <w:b/>
          <w:bCs/>
          <w:spacing w:val="-1"/>
          <w:w w:val="90"/>
          <w:sz w:val="24"/>
          <w:szCs w:val="24"/>
        </w:rPr>
        <w:t xml:space="preserve"> </w:t>
      </w:r>
      <w:proofErr w:type="spellStart"/>
      <w:r w:rsidR="00C44E7D" w:rsidRPr="00C44E7D">
        <w:rPr>
          <w:rFonts w:ascii="Cambria" w:hAnsi="Cambria"/>
          <w:b/>
          <w:bCs/>
          <w:spacing w:val="-1"/>
          <w:w w:val="90"/>
          <w:sz w:val="24"/>
          <w:szCs w:val="24"/>
        </w:rPr>
        <w:t>Logistica</w:t>
      </w:r>
      <w:proofErr w:type="spellEnd"/>
      <w:r w:rsidR="00C44E7D" w:rsidRPr="00C44E7D">
        <w:rPr>
          <w:rFonts w:ascii="Cambria" w:hAnsi="Cambria"/>
          <w:b/>
          <w:bCs/>
          <w:spacing w:val="-1"/>
          <w:w w:val="90"/>
          <w:sz w:val="24"/>
          <w:szCs w:val="24"/>
        </w:rPr>
        <w:t xml:space="preserve"> Berlin 202</w:t>
      </w:r>
      <w:r w:rsidR="001E1BA9">
        <w:rPr>
          <w:rFonts w:ascii="Cambria" w:hAnsi="Cambria"/>
          <w:b/>
          <w:bCs/>
          <w:spacing w:val="-1"/>
          <w:w w:val="90"/>
          <w:sz w:val="24"/>
          <w:szCs w:val="24"/>
        </w:rPr>
        <w:t>2</w:t>
      </w:r>
      <w:r w:rsidR="00654895">
        <w:rPr>
          <w:rFonts w:ascii="Cambria" w:hAnsi="Cambria"/>
          <w:b/>
          <w:bCs/>
          <w:spacing w:val="-1"/>
          <w:w w:val="90"/>
          <w:sz w:val="24"/>
          <w:szCs w:val="24"/>
        </w:rPr>
        <w:t>, które odbędą się w terminie 05-07.0</w:t>
      </w:r>
      <w:r w:rsidR="001E1BA9">
        <w:rPr>
          <w:rFonts w:ascii="Cambria" w:hAnsi="Cambria"/>
          <w:b/>
          <w:bCs/>
          <w:spacing w:val="-1"/>
          <w:w w:val="90"/>
          <w:sz w:val="24"/>
          <w:szCs w:val="24"/>
        </w:rPr>
        <w:t>4</w:t>
      </w:r>
      <w:r w:rsidR="00654895">
        <w:rPr>
          <w:rFonts w:ascii="Cambria" w:hAnsi="Cambria"/>
          <w:b/>
          <w:bCs/>
          <w:spacing w:val="-1"/>
          <w:w w:val="90"/>
          <w:sz w:val="24"/>
          <w:szCs w:val="24"/>
        </w:rPr>
        <w:t>. 20</w:t>
      </w:r>
      <w:r w:rsidR="001E1BA9">
        <w:rPr>
          <w:rFonts w:ascii="Cambria" w:hAnsi="Cambria"/>
          <w:b/>
          <w:bCs/>
          <w:spacing w:val="-1"/>
          <w:w w:val="90"/>
          <w:sz w:val="24"/>
          <w:szCs w:val="24"/>
        </w:rPr>
        <w:t>22</w:t>
      </w:r>
      <w:r w:rsidR="00654895">
        <w:rPr>
          <w:rFonts w:ascii="Cambria" w:hAnsi="Cambria"/>
          <w:b/>
          <w:bCs/>
          <w:spacing w:val="-1"/>
          <w:w w:val="90"/>
          <w:sz w:val="24"/>
          <w:szCs w:val="24"/>
        </w:rPr>
        <w:t xml:space="preserve"> r.</w:t>
      </w:r>
      <w:r w:rsidR="00C44E7D" w:rsidRPr="00C44E7D">
        <w:rPr>
          <w:rFonts w:ascii="Cambria" w:hAnsi="Cambria"/>
          <w:b/>
          <w:spacing w:val="-1"/>
          <w:w w:val="90"/>
          <w:sz w:val="24"/>
          <w:szCs w:val="24"/>
        </w:rPr>
        <w:t xml:space="preserve">  w ramach projektu ,,</w:t>
      </w:r>
      <w:r w:rsidR="00C44E7D" w:rsidRPr="00C44E7D">
        <w:rPr>
          <w:rFonts w:ascii="Cambria" w:hAnsi="Cambria"/>
          <w:spacing w:val="-1"/>
          <w:w w:val="90"/>
          <w:sz w:val="24"/>
          <w:szCs w:val="24"/>
        </w:rPr>
        <w:t xml:space="preserve"> </w:t>
      </w:r>
      <w:r w:rsidR="00C44E7D" w:rsidRPr="00C44E7D">
        <w:rPr>
          <w:rFonts w:ascii="Cambria" w:hAnsi="Cambria"/>
          <w:b/>
          <w:spacing w:val="-1"/>
          <w:w w:val="90"/>
          <w:sz w:val="24"/>
          <w:szCs w:val="24"/>
        </w:rPr>
        <w:t>Wdrożenie modelu biznesowego”</w:t>
      </w:r>
      <w:r w:rsidR="00852B20">
        <w:rPr>
          <w:rFonts w:ascii="Cambria" w:hAnsi="Cambria"/>
          <w:color w:val="000000"/>
          <w:spacing w:val="-1"/>
          <w:w w:val="90"/>
          <w:sz w:val="24"/>
          <w:szCs w:val="24"/>
        </w:rPr>
        <w:t>.</w:t>
      </w:r>
    </w:p>
    <w:p w14:paraId="66DC6697" w14:textId="77777777" w:rsidR="00DB563B" w:rsidRPr="006070DC" w:rsidRDefault="00DB563B" w:rsidP="00DB563B">
      <w:pPr>
        <w:pStyle w:val="StandardAngebotberschrift"/>
        <w:spacing w:before="0"/>
        <w:jc w:val="both"/>
        <w:rPr>
          <w:rFonts w:ascii="Cambria" w:hAnsi="Cambria"/>
          <w:lang w:val="pl-PL"/>
        </w:rPr>
      </w:pPr>
    </w:p>
    <w:p w14:paraId="3058A219" w14:textId="274CAD95" w:rsidR="00DB563B" w:rsidRPr="006070DC" w:rsidRDefault="00DB563B" w:rsidP="00133F71">
      <w:pPr>
        <w:pStyle w:val="StandardAngebotberschrift"/>
        <w:numPr>
          <w:ilvl w:val="0"/>
          <w:numId w:val="25"/>
        </w:numPr>
        <w:jc w:val="both"/>
        <w:rPr>
          <w:rFonts w:ascii="Cambria" w:hAnsi="Cambria"/>
          <w:lang w:val="pl-PL"/>
        </w:rPr>
      </w:pPr>
      <w:r w:rsidRPr="006070DC">
        <w:rPr>
          <w:rFonts w:ascii="Cambria" w:hAnsi="Cambria"/>
          <w:lang w:val="pl-PL"/>
        </w:rPr>
        <w:t>Opis przedmiotu zamówienia:</w:t>
      </w:r>
    </w:p>
    <w:p w14:paraId="534F5A7E" w14:textId="77777777" w:rsidR="00DB563B" w:rsidRPr="006070DC" w:rsidRDefault="00DB563B" w:rsidP="00DB563B">
      <w:pPr>
        <w:pStyle w:val="StandardAngebotberschrift"/>
        <w:spacing w:before="0"/>
        <w:jc w:val="both"/>
        <w:rPr>
          <w:rFonts w:ascii="Cambria" w:hAnsi="Cambria"/>
          <w:lang w:val="pl-PL"/>
        </w:rPr>
      </w:pPr>
    </w:p>
    <w:p w14:paraId="1F120906" w14:textId="6506D82E" w:rsidR="00636A7F" w:rsidRDefault="00DB563B" w:rsidP="00F8462F">
      <w:pPr>
        <w:pStyle w:val="StandardAngebotberschrift"/>
        <w:spacing w:before="0" w:line="276" w:lineRule="auto"/>
        <w:jc w:val="both"/>
        <w:rPr>
          <w:rFonts w:ascii="Cambria" w:hAnsi="Cambria"/>
          <w:b w:val="0"/>
          <w:bCs/>
          <w:spacing w:val="-1"/>
          <w:w w:val="90"/>
          <w:lang w:val="pl-PL" w:eastAsia="pl-PL"/>
        </w:rPr>
      </w:pPr>
      <w:r w:rsidRPr="003055D4">
        <w:rPr>
          <w:rFonts w:ascii="Cambria" w:hAnsi="Cambria"/>
          <w:b w:val="0"/>
          <w:spacing w:val="-1"/>
          <w:w w:val="90"/>
          <w:lang w:val="pl-PL" w:eastAsia="pl-PL"/>
        </w:rPr>
        <w:t>Przedmiot</w:t>
      </w:r>
      <w:r w:rsidR="00B77F1F" w:rsidRPr="003055D4">
        <w:rPr>
          <w:rFonts w:ascii="Cambria" w:hAnsi="Cambria"/>
          <w:b w:val="0"/>
          <w:spacing w:val="-1"/>
          <w:w w:val="90"/>
          <w:lang w:val="pl-PL" w:eastAsia="pl-PL"/>
        </w:rPr>
        <w:t>em</w:t>
      </w:r>
      <w:r w:rsidRPr="000076E3">
        <w:rPr>
          <w:rFonts w:ascii="Cambria" w:hAnsi="Cambria"/>
          <w:b w:val="0"/>
          <w:spacing w:val="-1"/>
          <w:w w:val="90"/>
          <w:lang w:val="pl-PL" w:eastAsia="pl-PL"/>
        </w:rPr>
        <w:t xml:space="preserve"> zamówienia</w:t>
      </w:r>
      <w:r w:rsidR="0027758B" w:rsidRPr="000076E3">
        <w:rPr>
          <w:rFonts w:ascii="Cambria" w:hAnsi="Cambria"/>
          <w:b w:val="0"/>
          <w:spacing w:val="-1"/>
          <w:w w:val="90"/>
          <w:lang w:val="pl-PL" w:eastAsia="pl-PL"/>
        </w:rPr>
        <w:t xml:space="preserve"> jest </w:t>
      </w:r>
      <w:r w:rsidR="00BB76BC" w:rsidRPr="00BB76BC">
        <w:rPr>
          <w:rFonts w:ascii="Cambria" w:hAnsi="Cambria"/>
          <w:b w:val="0"/>
          <w:bCs/>
          <w:spacing w:val="-1"/>
          <w:w w:val="90"/>
          <w:lang w:val="pl-PL"/>
        </w:rPr>
        <w:t xml:space="preserve">realizacja zabudowy stoiska wystawienniczego w ramach targów </w:t>
      </w:r>
      <w:proofErr w:type="spellStart"/>
      <w:r w:rsidR="00BB76BC" w:rsidRPr="00BB76BC">
        <w:rPr>
          <w:rFonts w:ascii="Cambria" w:hAnsi="Cambria"/>
          <w:b w:val="0"/>
          <w:bCs/>
          <w:spacing w:val="-1"/>
          <w:w w:val="90"/>
          <w:lang w:val="pl-PL"/>
        </w:rPr>
        <w:t>Fruit</w:t>
      </w:r>
      <w:proofErr w:type="spellEnd"/>
      <w:r w:rsidR="00BB76BC" w:rsidRPr="00BB76BC">
        <w:rPr>
          <w:rFonts w:ascii="Cambria" w:hAnsi="Cambria"/>
          <w:b w:val="0"/>
          <w:bCs/>
          <w:spacing w:val="-1"/>
          <w:w w:val="90"/>
          <w:lang w:val="pl-PL"/>
        </w:rPr>
        <w:t xml:space="preserve"> </w:t>
      </w:r>
      <w:proofErr w:type="spellStart"/>
      <w:r w:rsidR="00BB76BC" w:rsidRPr="00BB76BC">
        <w:rPr>
          <w:rFonts w:ascii="Cambria" w:hAnsi="Cambria"/>
          <w:b w:val="0"/>
          <w:bCs/>
          <w:spacing w:val="-1"/>
          <w:w w:val="90"/>
          <w:lang w:val="pl-PL"/>
        </w:rPr>
        <w:t>Logistica</w:t>
      </w:r>
      <w:proofErr w:type="spellEnd"/>
      <w:r w:rsidR="00BB76BC" w:rsidRPr="00BB76BC">
        <w:rPr>
          <w:rFonts w:ascii="Cambria" w:hAnsi="Cambria"/>
          <w:b w:val="0"/>
          <w:bCs/>
          <w:spacing w:val="-1"/>
          <w:w w:val="90"/>
          <w:lang w:val="pl-PL"/>
        </w:rPr>
        <w:t xml:space="preserve"> Berlin 2020, które odbędą się w terminie 05-07.0</w:t>
      </w:r>
      <w:r w:rsidR="001E1BA9">
        <w:rPr>
          <w:rFonts w:ascii="Cambria" w:hAnsi="Cambria"/>
          <w:b w:val="0"/>
          <w:bCs/>
          <w:spacing w:val="-1"/>
          <w:w w:val="90"/>
          <w:lang w:val="pl-PL"/>
        </w:rPr>
        <w:t>4</w:t>
      </w:r>
      <w:r w:rsidR="00BB76BC" w:rsidRPr="00BB76BC">
        <w:rPr>
          <w:rFonts w:ascii="Cambria" w:hAnsi="Cambria"/>
          <w:b w:val="0"/>
          <w:bCs/>
          <w:spacing w:val="-1"/>
          <w:w w:val="90"/>
          <w:lang w:val="pl-PL"/>
        </w:rPr>
        <w:t>. 202</w:t>
      </w:r>
      <w:r w:rsidR="001E1BA9">
        <w:rPr>
          <w:rFonts w:ascii="Cambria" w:hAnsi="Cambria"/>
          <w:b w:val="0"/>
          <w:bCs/>
          <w:spacing w:val="-1"/>
          <w:w w:val="90"/>
          <w:lang w:val="pl-PL"/>
        </w:rPr>
        <w:t>2</w:t>
      </w:r>
      <w:r w:rsidR="00BB76BC" w:rsidRPr="00BB76BC">
        <w:rPr>
          <w:rFonts w:ascii="Cambria" w:hAnsi="Cambria"/>
          <w:b w:val="0"/>
          <w:bCs/>
          <w:spacing w:val="-1"/>
          <w:w w:val="90"/>
          <w:lang w:val="pl-PL"/>
        </w:rPr>
        <w:t xml:space="preserve"> r.  w ramach projektu ,, </w:t>
      </w:r>
      <w:r w:rsidR="00BB76BC" w:rsidRPr="00BB76BC">
        <w:rPr>
          <w:rFonts w:ascii="Cambria" w:hAnsi="Cambria"/>
          <w:b w:val="0"/>
          <w:bCs/>
          <w:spacing w:val="-1"/>
          <w:w w:val="90"/>
          <w:lang w:val="pl-PL"/>
        </w:rPr>
        <w:lastRenderedPageBreak/>
        <w:t>Wdrożenie modelu biznesowego”</w:t>
      </w:r>
      <w:r w:rsidR="00BB76BC">
        <w:rPr>
          <w:rFonts w:ascii="Cambria" w:hAnsi="Cambria"/>
          <w:b w:val="0"/>
          <w:bCs/>
          <w:spacing w:val="-1"/>
          <w:w w:val="90"/>
          <w:lang w:val="pl-PL" w:eastAsia="pl-PL"/>
        </w:rPr>
        <w:t>. Niniejsze musi spełniać co najmniej następujące minimalne parametry:</w:t>
      </w:r>
    </w:p>
    <w:p w14:paraId="5234BB4F" w14:textId="77777777" w:rsidR="001E1BA9" w:rsidRDefault="001E1BA9" w:rsidP="001E1BA9">
      <w:pPr>
        <w:rPr>
          <w:rFonts w:ascii="Cambria" w:hAnsi="Cambria" w:cs="Calibri"/>
          <w:sz w:val="24"/>
          <w:szCs w:val="24"/>
          <w:lang w:eastAsia="en-US"/>
        </w:rPr>
      </w:pPr>
      <w:r>
        <w:rPr>
          <w:rFonts w:ascii="Cambria" w:hAnsi="Cambria" w:cs="Calibri"/>
          <w:sz w:val="24"/>
          <w:szCs w:val="24"/>
          <w:lang w:eastAsia="en-US"/>
        </w:rPr>
        <w:t>- wykonanie oświetlenia na ścianach,</w:t>
      </w:r>
    </w:p>
    <w:p w14:paraId="4C02B20C" w14:textId="77777777" w:rsidR="001E1BA9" w:rsidRDefault="001E1BA9" w:rsidP="001E1BA9">
      <w:pPr>
        <w:widowControl/>
        <w:autoSpaceDE/>
        <w:adjustRightInd/>
        <w:rPr>
          <w:rFonts w:ascii="Cambria" w:hAnsi="Cambria" w:cs="Calibri"/>
          <w:sz w:val="24"/>
          <w:szCs w:val="24"/>
          <w:lang w:eastAsia="en-US"/>
        </w:rPr>
      </w:pPr>
      <w:r>
        <w:rPr>
          <w:rFonts w:ascii="Cambria" w:hAnsi="Cambria" w:cs="Calibri"/>
          <w:sz w:val="24"/>
          <w:szCs w:val="24"/>
          <w:lang w:eastAsia="en-US"/>
        </w:rPr>
        <w:t>- wykonanie lady,</w:t>
      </w:r>
    </w:p>
    <w:p w14:paraId="1E7542DD" w14:textId="77777777" w:rsidR="001E1BA9" w:rsidRDefault="001E1BA9" w:rsidP="001E1BA9">
      <w:pPr>
        <w:widowControl/>
        <w:autoSpaceDE/>
        <w:adjustRightInd/>
        <w:rPr>
          <w:rFonts w:ascii="Cambria" w:hAnsi="Cambria" w:cs="Calibri"/>
          <w:sz w:val="24"/>
          <w:szCs w:val="24"/>
          <w:lang w:eastAsia="en-US"/>
        </w:rPr>
      </w:pPr>
      <w:r>
        <w:rPr>
          <w:rFonts w:ascii="Cambria" w:hAnsi="Cambria" w:cs="Calibri"/>
          <w:sz w:val="24"/>
          <w:szCs w:val="24"/>
          <w:lang w:eastAsia="en-US"/>
        </w:rPr>
        <w:t>- wyposażenie stoiska w meble,</w:t>
      </w:r>
    </w:p>
    <w:p w14:paraId="1392DD39" w14:textId="77777777" w:rsidR="001E1BA9" w:rsidRDefault="001E1BA9" w:rsidP="001E1BA9">
      <w:pPr>
        <w:widowControl/>
        <w:autoSpaceDE/>
        <w:adjustRightInd/>
        <w:rPr>
          <w:rFonts w:ascii="Cambria" w:hAnsi="Cambria" w:cs="Calibri"/>
          <w:sz w:val="24"/>
          <w:szCs w:val="24"/>
          <w:lang w:eastAsia="en-US"/>
        </w:rPr>
      </w:pPr>
      <w:r>
        <w:rPr>
          <w:rFonts w:ascii="Cambria" w:hAnsi="Cambria" w:cs="Calibri"/>
          <w:sz w:val="24"/>
          <w:szCs w:val="24"/>
          <w:lang w:eastAsia="en-US"/>
        </w:rPr>
        <w:t>- Tv na ścianie stoiska,</w:t>
      </w:r>
    </w:p>
    <w:p w14:paraId="043D8B62" w14:textId="77777777" w:rsidR="001E1BA9" w:rsidRDefault="001E1BA9" w:rsidP="001E1BA9">
      <w:pPr>
        <w:widowControl/>
        <w:autoSpaceDE/>
        <w:adjustRightInd/>
        <w:rPr>
          <w:rFonts w:ascii="Cambria" w:hAnsi="Cambria" w:cs="Calibri"/>
          <w:color w:val="000000"/>
          <w:sz w:val="24"/>
          <w:szCs w:val="24"/>
        </w:rPr>
      </w:pPr>
      <w:r>
        <w:rPr>
          <w:rFonts w:ascii="Cambria" w:hAnsi="Cambria" w:cs="Calibri"/>
          <w:color w:val="000000"/>
          <w:sz w:val="24"/>
          <w:szCs w:val="24"/>
        </w:rPr>
        <w:t>- możliwość wykonania zabudowy indywidualnej z płyty karton-gips</w:t>
      </w:r>
    </w:p>
    <w:p w14:paraId="4818E081" w14:textId="77777777" w:rsidR="001E1BA9" w:rsidRDefault="001E1BA9" w:rsidP="001E1BA9">
      <w:pPr>
        <w:widowControl/>
        <w:autoSpaceDE/>
        <w:adjustRightInd/>
        <w:rPr>
          <w:rFonts w:ascii="Cambria" w:hAnsi="Cambria" w:cs="Calibri"/>
          <w:color w:val="000000"/>
          <w:sz w:val="24"/>
          <w:szCs w:val="24"/>
        </w:rPr>
      </w:pPr>
      <w:r>
        <w:rPr>
          <w:rFonts w:ascii="Cambria" w:hAnsi="Cambria" w:cs="Calibri"/>
          <w:color w:val="000000"/>
          <w:sz w:val="24"/>
          <w:szCs w:val="24"/>
        </w:rPr>
        <w:t>- możliwość wykonania wydruków wielkoformatowych</w:t>
      </w:r>
    </w:p>
    <w:p w14:paraId="51BBF1E6" w14:textId="77777777" w:rsidR="000E4E21" w:rsidRPr="000E4E21" w:rsidRDefault="000E4E21" w:rsidP="00F8462F">
      <w:pPr>
        <w:pStyle w:val="StandardAngebotberschrift"/>
        <w:spacing w:before="0" w:line="276" w:lineRule="auto"/>
        <w:jc w:val="both"/>
        <w:rPr>
          <w:rFonts w:ascii="Cambria" w:hAnsi="Cambria"/>
          <w:b w:val="0"/>
          <w:bCs/>
          <w:spacing w:val="-1"/>
          <w:w w:val="90"/>
          <w:lang w:val="pl-PL" w:eastAsia="pl-PL"/>
        </w:rPr>
      </w:pPr>
    </w:p>
    <w:p w14:paraId="5FF539D5" w14:textId="77777777" w:rsidR="00283589" w:rsidRDefault="00283589" w:rsidP="00F55C57">
      <w:pPr>
        <w:spacing w:line="276" w:lineRule="auto"/>
        <w:rPr>
          <w:rFonts w:ascii="Cambria" w:hAnsi="Cambria"/>
          <w:color w:val="000000"/>
          <w:spacing w:val="-1"/>
          <w:w w:val="90"/>
          <w:sz w:val="24"/>
          <w:szCs w:val="24"/>
        </w:rPr>
      </w:pPr>
    </w:p>
    <w:p w14:paraId="5DB888C1" w14:textId="77777777" w:rsidR="00E9126E" w:rsidRDefault="00DB563B" w:rsidP="00F55C57">
      <w:pPr>
        <w:spacing w:line="276" w:lineRule="auto"/>
        <w:rPr>
          <w:rFonts w:ascii="Cambria" w:hAnsi="Cambria"/>
          <w:spacing w:val="-1"/>
          <w:w w:val="90"/>
          <w:sz w:val="24"/>
          <w:szCs w:val="24"/>
        </w:rPr>
      </w:pPr>
      <w:r w:rsidRPr="006070DC">
        <w:rPr>
          <w:rFonts w:ascii="Cambria" w:hAnsi="Cambria"/>
          <w:color w:val="000000"/>
          <w:spacing w:val="-1"/>
          <w:w w:val="90"/>
          <w:sz w:val="24"/>
          <w:szCs w:val="24"/>
        </w:rPr>
        <w:t xml:space="preserve">Określenie przedmiotu zamówienia wg Wspólnego Słownika </w:t>
      </w:r>
      <w:r w:rsidRPr="006070DC">
        <w:rPr>
          <w:rFonts w:ascii="Cambria" w:hAnsi="Cambria"/>
          <w:spacing w:val="-1"/>
          <w:w w:val="90"/>
          <w:sz w:val="24"/>
          <w:szCs w:val="24"/>
        </w:rPr>
        <w:t xml:space="preserve">Zamówień </w:t>
      </w:r>
      <w:r w:rsidRPr="00475E7F">
        <w:rPr>
          <w:rFonts w:ascii="Cambria" w:hAnsi="Cambria"/>
          <w:b/>
          <w:bCs/>
          <w:spacing w:val="-1"/>
          <w:w w:val="90"/>
          <w:sz w:val="24"/>
          <w:szCs w:val="24"/>
        </w:rPr>
        <w:t>(CPV):</w:t>
      </w:r>
      <w:r w:rsidRPr="006070DC">
        <w:rPr>
          <w:rFonts w:ascii="Cambria" w:hAnsi="Cambria"/>
          <w:spacing w:val="-1"/>
          <w:w w:val="90"/>
          <w:sz w:val="24"/>
          <w:szCs w:val="24"/>
        </w:rPr>
        <w:t xml:space="preserve"> </w:t>
      </w:r>
    </w:p>
    <w:p w14:paraId="2BA3F209" w14:textId="7C95BC59" w:rsidR="007C66D7" w:rsidRPr="007C66D7" w:rsidRDefault="007C66D7" w:rsidP="007C66D7">
      <w:pPr>
        <w:rPr>
          <w:rFonts w:ascii="Cambria" w:hAnsi="Cambria"/>
          <w:color w:val="000000"/>
          <w:spacing w:val="-1"/>
          <w:w w:val="90"/>
          <w:sz w:val="24"/>
          <w:szCs w:val="24"/>
        </w:rPr>
      </w:pPr>
      <w:r w:rsidRPr="007C66D7">
        <w:rPr>
          <w:rFonts w:ascii="Cambria" w:hAnsi="Cambria"/>
          <w:color w:val="000000"/>
          <w:spacing w:val="-1"/>
          <w:w w:val="90"/>
          <w:sz w:val="24"/>
          <w:szCs w:val="24"/>
        </w:rPr>
        <w:t xml:space="preserve">79411100-9 Usługi doradcze w zakresie rozwoju działalności gospodarczej </w:t>
      </w:r>
      <w:r>
        <w:rPr>
          <w:rFonts w:ascii="Cambria" w:hAnsi="Cambria"/>
          <w:color w:val="000000"/>
          <w:spacing w:val="-1"/>
          <w:w w:val="90"/>
          <w:sz w:val="24"/>
          <w:szCs w:val="24"/>
        </w:rPr>
        <w:t>.</w:t>
      </w:r>
    </w:p>
    <w:p w14:paraId="770C19A1" w14:textId="4DF9A0AC" w:rsidR="00DB563B" w:rsidRPr="007C66D7" w:rsidRDefault="007C66D7" w:rsidP="007C66D7">
      <w:pPr>
        <w:rPr>
          <w:rFonts w:ascii="Cambria" w:hAnsi="Cambria"/>
          <w:color w:val="000000"/>
          <w:spacing w:val="-1"/>
          <w:w w:val="90"/>
          <w:sz w:val="24"/>
          <w:szCs w:val="24"/>
        </w:rPr>
      </w:pPr>
      <w:r w:rsidRPr="007C66D7">
        <w:rPr>
          <w:rFonts w:ascii="Cambria" w:hAnsi="Cambria"/>
          <w:color w:val="000000"/>
          <w:spacing w:val="-1"/>
          <w:w w:val="90"/>
          <w:sz w:val="24"/>
          <w:szCs w:val="24"/>
        </w:rPr>
        <w:t xml:space="preserve"> 79952000-2 Usługi w zakresie organizacji imprez</w:t>
      </w:r>
      <w:r>
        <w:rPr>
          <w:rFonts w:ascii="Cambria" w:hAnsi="Cambria"/>
          <w:color w:val="000000"/>
          <w:spacing w:val="-1"/>
          <w:w w:val="90"/>
          <w:sz w:val="24"/>
          <w:szCs w:val="24"/>
        </w:rPr>
        <w:t>.</w:t>
      </w:r>
    </w:p>
    <w:p w14:paraId="456CF3E1" w14:textId="77777777" w:rsidR="007C66D7" w:rsidRDefault="007C66D7" w:rsidP="00DB563B">
      <w:pPr>
        <w:rPr>
          <w:rFonts w:ascii="Cambria" w:hAnsi="Cambria"/>
          <w:sz w:val="24"/>
          <w:szCs w:val="24"/>
        </w:rPr>
      </w:pPr>
    </w:p>
    <w:p w14:paraId="26402608" w14:textId="415D44D2" w:rsidR="00DB563B" w:rsidRDefault="00DB563B" w:rsidP="00F74688">
      <w:pPr>
        <w:pStyle w:val="Akapitzlist"/>
        <w:numPr>
          <w:ilvl w:val="0"/>
          <w:numId w:val="25"/>
        </w:numPr>
        <w:rPr>
          <w:rFonts w:ascii="Cambria" w:hAnsi="Cambria"/>
          <w:color w:val="000000"/>
          <w:spacing w:val="-1"/>
          <w:w w:val="90"/>
          <w:sz w:val="24"/>
          <w:szCs w:val="24"/>
        </w:rPr>
      </w:pPr>
      <w:r w:rsidRPr="00133F71">
        <w:rPr>
          <w:rFonts w:ascii="Cambria" w:hAnsi="Cambria"/>
          <w:b/>
          <w:bCs/>
          <w:color w:val="000000"/>
          <w:spacing w:val="-1"/>
          <w:w w:val="90"/>
          <w:sz w:val="24"/>
          <w:szCs w:val="24"/>
        </w:rPr>
        <w:t>Termin realizacji przedmiotu zamówienia</w:t>
      </w:r>
      <w:r w:rsidRPr="00133F71">
        <w:rPr>
          <w:rFonts w:ascii="Cambria" w:hAnsi="Cambria"/>
          <w:color w:val="000000"/>
          <w:spacing w:val="-1"/>
          <w:w w:val="90"/>
          <w:sz w:val="24"/>
          <w:szCs w:val="24"/>
        </w:rPr>
        <w:t xml:space="preserve">: </w:t>
      </w:r>
      <w:r w:rsidR="00F9284D" w:rsidRPr="00133F71">
        <w:rPr>
          <w:rFonts w:ascii="Cambria" w:hAnsi="Cambria"/>
          <w:color w:val="000000"/>
          <w:spacing w:val="-1"/>
          <w:w w:val="90"/>
          <w:sz w:val="24"/>
          <w:szCs w:val="24"/>
        </w:rPr>
        <w:t xml:space="preserve"> </w:t>
      </w:r>
      <w:r w:rsidR="00F74688">
        <w:rPr>
          <w:rFonts w:ascii="Cambria" w:hAnsi="Cambria"/>
          <w:color w:val="000000"/>
          <w:spacing w:val="-1"/>
          <w:w w:val="90"/>
          <w:sz w:val="24"/>
          <w:szCs w:val="24"/>
        </w:rPr>
        <w:t xml:space="preserve">od dnia zawarcia umowy z Zamawiającym do dnia </w:t>
      </w:r>
      <w:r w:rsidR="00BB76BC">
        <w:rPr>
          <w:rFonts w:ascii="Cambria" w:hAnsi="Cambria"/>
          <w:color w:val="000000"/>
          <w:spacing w:val="-1"/>
          <w:w w:val="90"/>
          <w:sz w:val="24"/>
          <w:szCs w:val="24"/>
        </w:rPr>
        <w:t>07</w:t>
      </w:r>
      <w:r w:rsidR="001E1BA9">
        <w:rPr>
          <w:rFonts w:ascii="Cambria" w:hAnsi="Cambria"/>
          <w:color w:val="000000"/>
          <w:spacing w:val="-1"/>
          <w:w w:val="90"/>
          <w:sz w:val="24"/>
          <w:szCs w:val="24"/>
        </w:rPr>
        <w:t>.04</w:t>
      </w:r>
      <w:r w:rsidR="00F74688" w:rsidRPr="00133F71">
        <w:rPr>
          <w:rFonts w:ascii="Cambria" w:hAnsi="Cambria"/>
          <w:color w:val="000000"/>
          <w:spacing w:val="-1"/>
          <w:w w:val="90"/>
          <w:sz w:val="24"/>
          <w:szCs w:val="24"/>
        </w:rPr>
        <w:t xml:space="preserve"> </w:t>
      </w:r>
      <w:r w:rsidR="00A06213" w:rsidRPr="00133F71">
        <w:rPr>
          <w:rFonts w:ascii="Cambria" w:hAnsi="Cambria"/>
          <w:color w:val="000000"/>
          <w:spacing w:val="-1"/>
          <w:w w:val="90"/>
          <w:sz w:val="24"/>
          <w:szCs w:val="24"/>
        </w:rPr>
        <w:t>202</w:t>
      </w:r>
      <w:r w:rsidR="001E1BA9">
        <w:rPr>
          <w:rFonts w:ascii="Cambria" w:hAnsi="Cambria"/>
          <w:color w:val="000000"/>
          <w:spacing w:val="-1"/>
          <w:w w:val="90"/>
          <w:sz w:val="24"/>
          <w:szCs w:val="24"/>
        </w:rPr>
        <w:t>2</w:t>
      </w:r>
      <w:r w:rsidR="00A06213" w:rsidRPr="00133F71">
        <w:rPr>
          <w:rFonts w:ascii="Cambria" w:hAnsi="Cambria"/>
          <w:color w:val="000000"/>
          <w:spacing w:val="-1"/>
          <w:w w:val="90"/>
          <w:sz w:val="24"/>
          <w:szCs w:val="24"/>
        </w:rPr>
        <w:t xml:space="preserve"> r.</w:t>
      </w:r>
    </w:p>
    <w:p w14:paraId="19F25B07" w14:textId="1B3D9CC9" w:rsidR="00F74688" w:rsidRDefault="00F74688" w:rsidP="00F74688">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Przetwarzanie danych osobowych</w:t>
      </w:r>
      <w:r w:rsidR="009D2345" w:rsidRPr="00133F71">
        <w:rPr>
          <w:rFonts w:ascii="Cambria" w:hAnsi="Cambria"/>
          <w:b/>
          <w:bCs/>
          <w:color w:val="000000"/>
          <w:spacing w:val="-1"/>
          <w:w w:val="90"/>
          <w:sz w:val="24"/>
          <w:szCs w:val="24"/>
        </w:rPr>
        <w:t xml:space="preserve"> przedstawicieli Zamawiającego:</w:t>
      </w:r>
    </w:p>
    <w:p w14:paraId="25B47A00" w14:textId="77777777" w:rsidR="00D37ACB" w:rsidRPr="00133F71" w:rsidRDefault="00D37ACB" w:rsidP="00133F71">
      <w:pPr>
        <w:pStyle w:val="Akapitzlist"/>
        <w:rPr>
          <w:rFonts w:ascii="Cambria" w:hAnsi="Cambria"/>
          <w:b/>
          <w:bCs/>
          <w:color w:val="000000"/>
          <w:spacing w:val="-1"/>
          <w:w w:val="90"/>
          <w:sz w:val="24"/>
          <w:szCs w:val="24"/>
        </w:rPr>
      </w:pPr>
    </w:p>
    <w:p w14:paraId="3463BB00" w14:textId="59FD0BC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 xml:space="preserve">W przypadku gdy w ramach realizacji przedmiotu zamówienia Wykonawca uzna za niezbędne do przetwarzania dane osobowe </w:t>
      </w:r>
      <w:r w:rsidR="009D2345" w:rsidRPr="00133F71">
        <w:rPr>
          <w:rFonts w:ascii="Cambria" w:hAnsi="Cambria"/>
          <w:sz w:val="24"/>
          <w:szCs w:val="24"/>
        </w:rPr>
        <w:t>przedstawicieli Zamawiającego</w:t>
      </w:r>
      <w:r w:rsidRPr="00133F71">
        <w:rPr>
          <w:rFonts w:ascii="Cambria" w:hAnsi="Cambria"/>
          <w:sz w:val="24"/>
          <w:szCs w:val="24"/>
        </w:rPr>
        <w:t xml:space="preserve"> </w:t>
      </w:r>
      <w:r w:rsidR="00435460">
        <w:rPr>
          <w:rFonts w:ascii="Cambria" w:hAnsi="Cambria"/>
          <w:sz w:val="24"/>
          <w:szCs w:val="24"/>
        </w:rPr>
        <w:t xml:space="preserve">lub danych osobowych innych administratorów udostępnianych Wykonawcy przez Zamawiającego </w:t>
      </w:r>
      <w:r w:rsidRPr="00133F71">
        <w:rPr>
          <w:rFonts w:ascii="Cambria" w:hAnsi="Cambria"/>
          <w:sz w:val="24"/>
          <w:szCs w:val="24"/>
        </w:rPr>
        <w:t xml:space="preserve">– Wykonawca uzgodni zasady i zakres ich przetwarzania z </w:t>
      </w:r>
      <w:r w:rsidR="00435460">
        <w:rPr>
          <w:rFonts w:ascii="Cambria" w:hAnsi="Cambria"/>
          <w:sz w:val="24"/>
          <w:szCs w:val="24"/>
        </w:rPr>
        <w:t>Zamawiającym</w:t>
      </w:r>
      <w:r w:rsidRPr="00133F71">
        <w:rPr>
          <w:rFonts w:ascii="Cambria" w:hAnsi="Cambria"/>
          <w:sz w:val="24"/>
          <w:szCs w:val="24"/>
        </w:rPr>
        <w:t xml:space="preserve"> na podstawie odrębnej umowy o powierzenie przetwarzania danych osobowych.</w:t>
      </w:r>
    </w:p>
    <w:p w14:paraId="7109C923"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Wykonawca zobowiązany będzie dołożyć szczególnej staranności, aby zapewnić ochronę powierzanych mu przez Administratora danych osobowych, zgodnie z zapisami Rozporządzenia Parlamentu Europejskiego i Rady (UE) nr 2016/679 (RODO) oraz zgodnie z umową na usługę wykonania badania ewaluacyjnego.</w:t>
      </w:r>
    </w:p>
    <w:p w14:paraId="1F763143"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Komunikacja Wykonawcy z podmiotami i osobami, których dane osobowe zostaną powierzone przez Zamawiającego danych musi uwzględniać wymogi art. 12 RODO. Przetwarzający będzie miał obowiązek przejrzystego i zrozumiałego informowania o celach i powodach przetwarzania danych osobowych oraz fakcie zawarcia umowy powierzenia przetwarzania z Zamawiającym.</w:t>
      </w:r>
    </w:p>
    <w:p w14:paraId="144CA066"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W przypadku wystąpienia konieczności wykorzystania danych zawierających dane osobowe, które nie znajdują się w zasobach Zamawiającego, nie zostały wskazane w niniejszym zapytaniu ofertowym i w ofercie Wykonawcy, a które Wykonawca uzna za niezbędne do zrealizowania celów badania i możliwe do pozyskania - należy taką konieczność zgłosić Zamawiającemu przed rozpoczęciem ich pozyskiwania.</w:t>
      </w:r>
    </w:p>
    <w:p w14:paraId="5AB2205A"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Każdorazowemu uzgodnieniu z Zamawiającym podlega w szczególności:</w:t>
      </w:r>
    </w:p>
    <w:p w14:paraId="7E8FF87B" w14:textId="77777777" w:rsidR="00F74688" w:rsidRPr="00133F71" w:rsidRDefault="00F74688" w:rsidP="00B94E53">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podstawa prawna przetwarzania oraz niezbędny zakres pozyskiwanych danych;</w:t>
      </w:r>
    </w:p>
    <w:p w14:paraId="743C7413" w14:textId="77777777" w:rsidR="00F74688" w:rsidRPr="00133F71" w:rsidRDefault="00F74688" w:rsidP="00971403">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sposób pozyskania, źródło danych, z którego dane miałyby być pozyskane;</w:t>
      </w:r>
    </w:p>
    <w:p w14:paraId="4E3E0499" w14:textId="77777777" w:rsidR="00F74688" w:rsidRPr="00133F71" w:rsidRDefault="00F74688">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t>treść planowanej komunikacji na linii Wykonawca – zewnętrzne podmioty, jeśli dotyczy;</w:t>
      </w:r>
    </w:p>
    <w:p w14:paraId="3C4339A0" w14:textId="77777777" w:rsidR="00F74688" w:rsidRPr="00133F71" w:rsidRDefault="00F74688">
      <w:pPr>
        <w:pStyle w:val="Akapitzlist"/>
        <w:widowControl/>
        <w:numPr>
          <w:ilvl w:val="0"/>
          <w:numId w:val="26"/>
        </w:numPr>
        <w:autoSpaceDE/>
        <w:autoSpaceDN/>
        <w:adjustRightInd/>
        <w:spacing w:line="276" w:lineRule="auto"/>
        <w:jc w:val="both"/>
        <w:rPr>
          <w:rFonts w:ascii="Cambria" w:hAnsi="Cambria"/>
          <w:sz w:val="24"/>
          <w:szCs w:val="24"/>
        </w:rPr>
      </w:pPr>
      <w:r w:rsidRPr="00133F71">
        <w:rPr>
          <w:rFonts w:ascii="Cambria" w:hAnsi="Cambria"/>
          <w:sz w:val="24"/>
          <w:szCs w:val="24"/>
        </w:rPr>
        <w:lastRenderedPageBreak/>
        <w:t>sposób realizacji obowiązków informacyjnych zgodnie z art. 14 RODO.</w:t>
      </w:r>
    </w:p>
    <w:p w14:paraId="7A067302" w14:textId="77777777" w:rsidR="00F74688" w:rsidRPr="00133F71" w:rsidRDefault="00F74688" w:rsidP="00133F71">
      <w:pPr>
        <w:spacing w:line="276" w:lineRule="auto"/>
        <w:ind w:left="-3"/>
        <w:jc w:val="both"/>
        <w:rPr>
          <w:rFonts w:ascii="Cambria" w:hAnsi="Cambria"/>
          <w:sz w:val="24"/>
          <w:szCs w:val="24"/>
        </w:rPr>
      </w:pPr>
      <w:r w:rsidRPr="00133F71">
        <w:rPr>
          <w:rFonts w:ascii="Cambria" w:hAnsi="Cambria"/>
          <w:sz w:val="24"/>
          <w:szCs w:val="24"/>
        </w:rPr>
        <w:t xml:space="preserve">Przetwarzający, w przypadku naruszenia przez niego przepisów RODO przy określaniu celów i sposobów przetwarzania, uznawany jest za administratora w odniesieniu do tego przetwarzania (art. 28 ust. 10 RODO) i na nim spoczywa obowiązek zapewnienia zgodności z prawem takiego przetwarzania. </w:t>
      </w:r>
    </w:p>
    <w:p w14:paraId="76123AB9" w14:textId="6D699D3F" w:rsidR="00F74688" w:rsidRDefault="00F74688" w:rsidP="00F74688">
      <w:pPr>
        <w:pStyle w:val="Akapitzlist"/>
        <w:rPr>
          <w:rFonts w:ascii="Cambria" w:hAnsi="Cambria"/>
          <w:color w:val="000000"/>
          <w:spacing w:val="-1"/>
          <w:w w:val="90"/>
          <w:sz w:val="24"/>
          <w:szCs w:val="24"/>
        </w:rPr>
      </w:pPr>
    </w:p>
    <w:p w14:paraId="54CAAE5D" w14:textId="58FC22E5" w:rsidR="005843D6" w:rsidRDefault="005843D6" w:rsidP="005843D6">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Autorskie prawa majątkowe:</w:t>
      </w:r>
    </w:p>
    <w:p w14:paraId="5BD38F5F" w14:textId="77777777" w:rsidR="00D37ACB" w:rsidRPr="00133F71" w:rsidRDefault="00D37ACB" w:rsidP="00133F71">
      <w:pPr>
        <w:pStyle w:val="Akapitzlist"/>
        <w:rPr>
          <w:rFonts w:ascii="Cambria" w:hAnsi="Cambria"/>
          <w:b/>
          <w:bCs/>
          <w:color w:val="000000"/>
          <w:spacing w:val="-1"/>
          <w:w w:val="90"/>
          <w:sz w:val="24"/>
          <w:szCs w:val="24"/>
        </w:rPr>
      </w:pPr>
    </w:p>
    <w:p w14:paraId="20EFDC64" w14:textId="56D69416" w:rsidR="005843D6" w:rsidRDefault="005843D6" w:rsidP="00D37ACB">
      <w:pPr>
        <w:spacing w:line="276" w:lineRule="auto"/>
        <w:ind w:left="-3"/>
        <w:jc w:val="both"/>
        <w:rPr>
          <w:rFonts w:ascii="Cambria" w:hAnsi="Cambria"/>
          <w:sz w:val="24"/>
          <w:szCs w:val="24"/>
        </w:rPr>
      </w:pPr>
      <w:r w:rsidRPr="00133F71">
        <w:rPr>
          <w:rFonts w:ascii="Cambria" w:hAnsi="Cambria"/>
          <w:sz w:val="24"/>
          <w:szCs w:val="24"/>
        </w:rPr>
        <w:t>Wykonawca zobowiązany będzie do przeniesienia na Zamawiającego autorskich praw majątkowych do wszystkich utworów powstałych w ramach zamówienia – z wyjątkami wskazanymi w niniejszym zapytaniu ofertowym i umowie. W związku z powyższym niedopuszczalne jest wytworzenie produktów, które będą korzystać z licencji – za wyjątkiem elementów używanych na zasadach licencji otwartych, dopuszczających komercyjny użytek.</w:t>
      </w:r>
    </w:p>
    <w:p w14:paraId="5D37ABAD" w14:textId="77777777" w:rsidR="00D37ACB" w:rsidRPr="00133F71" w:rsidRDefault="00D37ACB" w:rsidP="00133F71">
      <w:pPr>
        <w:pStyle w:val="Akapitzlist"/>
        <w:widowControl/>
        <w:tabs>
          <w:tab w:val="left" w:pos="284"/>
        </w:tabs>
        <w:autoSpaceDE/>
        <w:autoSpaceDN/>
        <w:adjustRightInd/>
        <w:spacing w:line="276" w:lineRule="auto"/>
        <w:ind w:left="0"/>
        <w:jc w:val="both"/>
        <w:rPr>
          <w:rFonts w:ascii="Cambria" w:hAnsi="Cambria"/>
          <w:sz w:val="24"/>
          <w:szCs w:val="24"/>
        </w:rPr>
      </w:pPr>
      <w:r w:rsidRPr="00133F71">
        <w:rPr>
          <w:rFonts w:ascii="Cambria" w:hAnsi="Cambria"/>
          <w:sz w:val="24"/>
          <w:szCs w:val="24"/>
        </w:rPr>
        <w:t>Wszelkie utwory powstałe w ramach zamówienia będą przekazywane Zamawiającemu również w formie elektronicznej, w wersji edytowalnej.</w:t>
      </w:r>
    </w:p>
    <w:p w14:paraId="730BFD10" w14:textId="2DF850BD" w:rsidR="00D37ACB" w:rsidRPr="00133F71" w:rsidRDefault="00D37ACB" w:rsidP="00133F71">
      <w:pPr>
        <w:rPr>
          <w:rFonts w:ascii="Cambria" w:hAnsi="Cambria"/>
          <w:b/>
          <w:bCs/>
          <w:color w:val="000000"/>
          <w:spacing w:val="-1"/>
          <w:w w:val="90"/>
          <w:sz w:val="24"/>
          <w:szCs w:val="24"/>
        </w:rPr>
      </w:pPr>
    </w:p>
    <w:p w14:paraId="2A3E3B4D" w14:textId="7297FBC8" w:rsidR="00D37ACB" w:rsidRPr="00133F71" w:rsidRDefault="00D37ACB" w:rsidP="00133F71">
      <w:pPr>
        <w:pStyle w:val="Akapitzlist"/>
        <w:numPr>
          <w:ilvl w:val="0"/>
          <w:numId w:val="25"/>
        </w:numPr>
        <w:rPr>
          <w:rFonts w:ascii="Cambria" w:hAnsi="Cambria"/>
          <w:b/>
          <w:bCs/>
          <w:color w:val="000000"/>
          <w:spacing w:val="-1"/>
          <w:w w:val="90"/>
          <w:sz w:val="24"/>
          <w:szCs w:val="24"/>
        </w:rPr>
      </w:pPr>
      <w:r w:rsidRPr="00133F71">
        <w:rPr>
          <w:rFonts w:ascii="Cambria" w:hAnsi="Cambria"/>
          <w:b/>
          <w:bCs/>
          <w:color w:val="000000"/>
          <w:spacing w:val="-1"/>
          <w:w w:val="90"/>
          <w:sz w:val="24"/>
          <w:szCs w:val="24"/>
        </w:rPr>
        <w:t>Obowiązek stosowania właściwych oznaczeń i logotypów:</w:t>
      </w:r>
    </w:p>
    <w:p w14:paraId="4BA32A8E" w14:textId="77777777" w:rsidR="00D37ACB" w:rsidRPr="00133F71" w:rsidRDefault="00D37ACB" w:rsidP="00133F71">
      <w:pPr>
        <w:pStyle w:val="Akapitzlist"/>
        <w:spacing w:line="276" w:lineRule="auto"/>
        <w:jc w:val="both"/>
        <w:rPr>
          <w:rFonts w:ascii="Cambria" w:hAnsi="Cambria"/>
          <w:sz w:val="24"/>
          <w:szCs w:val="24"/>
        </w:rPr>
      </w:pPr>
    </w:p>
    <w:p w14:paraId="05FFD428" w14:textId="1D1798D4" w:rsidR="00DB563B" w:rsidRPr="00133F71" w:rsidRDefault="005C3A6B" w:rsidP="00133F71">
      <w:pPr>
        <w:pStyle w:val="Akapitzlist"/>
        <w:widowControl/>
        <w:tabs>
          <w:tab w:val="left" w:pos="284"/>
        </w:tabs>
        <w:autoSpaceDE/>
        <w:autoSpaceDN/>
        <w:adjustRightInd/>
        <w:spacing w:line="276" w:lineRule="auto"/>
        <w:ind w:left="0"/>
        <w:jc w:val="both"/>
        <w:rPr>
          <w:rFonts w:ascii="Cambria" w:hAnsi="Cambria"/>
          <w:sz w:val="24"/>
          <w:szCs w:val="24"/>
        </w:rPr>
      </w:pPr>
      <w:r w:rsidRPr="00133F71">
        <w:rPr>
          <w:rFonts w:ascii="Cambria" w:hAnsi="Cambria"/>
          <w:sz w:val="24"/>
          <w:szCs w:val="24"/>
        </w:rPr>
        <w:t>Wykonawca zobowiązany jest oznakowania wszystkich materiałów powstających</w:t>
      </w:r>
      <w:r w:rsidRPr="00133F71">
        <w:rPr>
          <w:rFonts w:ascii="Cambria" w:hAnsi="Cambria"/>
          <w:sz w:val="24"/>
          <w:szCs w:val="24"/>
        </w:rPr>
        <w:br/>
        <w:t xml:space="preserve">w ramach realizacji umowy zgodnie z „Podręcznikiem wnioskodawcy i beneficjenta programów polityki spójności 2014-2020 w zakresie informacji i promocji” dostępnym na stronie </w:t>
      </w:r>
      <w:hyperlink r:id="rId8" w:history="1">
        <w:r w:rsidRPr="00133F71">
          <w:rPr>
            <w:rFonts w:ascii="Cambria" w:hAnsi="Cambria"/>
            <w:sz w:val="24"/>
            <w:szCs w:val="24"/>
          </w:rPr>
          <w:t>www.funduszeeuropejskie.gov.pl</w:t>
        </w:r>
      </w:hyperlink>
    </w:p>
    <w:p w14:paraId="427AAE70" w14:textId="77777777" w:rsidR="00DB563B" w:rsidRPr="006070DC" w:rsidRDefault="00DB563B" w:rsidP="00DB563B">
      <w:pPr>
        <w:rPr>
          <w:rFonts w:ascii="Cambria" w:hAnsi="Cambria"/>
          <w:sz w:val="24"/>
          <w:szCs w:val="24"/>
        </w:rPr>
      </w:pPr>
    </w:p>
    <w:p w14:paraId="7782E975" w14:textId="77777777" w:rsidR="00DB563B" w:rsidRPr="006070DC" w:rsidRDefault="00DB563B" w:rsidP="00DB563B">
      <w:pPr>
        <w:numPr>
          <w:ilvl w:val="0"/>
          <w:numId w:val="1"/>
        </w:numPr>
        <w:shd w:val="clear" w:color="auto" w:fill="FFFFFF"/>
        <w:spacing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Opis warunków udziału w postępowaniu</w:t>
      </w:r>
    </w:p>
    <w:p w14:paraId="7443277C" w14:textId="77777777" w:rsidR="00DB563B" w:rsidRPr="006070DC" w:rsidRDefault="00DB563B" w:rsidP="00DB563B">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O udzielenie zamówienia może ubiegać się Wykonawca spełniający łącznie następujące warunki:</w:t>
      </w:r>
    </w:p>
    <w:p w14:paraId="2DA6672E" w14:textId="32DC2DCF" w:rsidR="00DB563B" w:rsidRPr="006070DC" w:rsidRDefault="00DB563B" w:rsidP="00DB563B">
      <w:pPr>
        <w:numPr>
          <w:ilvl w:val="0"/>
          <w:numId w:val="3"/>
        </w:num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Posiada niezbędną wiedzę i doświadczenie, oraz potencjał osobowy i finansowy,</w:t>
      </w:r>
    </w:p>
    <w:p w14:paraId="63D108BB" w14:textId="4C9F75BC" w:rsidR="00C6572F" w:rsidRDefault="00DB563B" w:rsidP="00C6572F">
      <w:pPr>
        <w:numPr>
          <w:ilvl w:val="0"/>
          <w:numId w:val="3"/>
        </w:numPr>
        <w:shd w:val="clear" w:color="auto" w:fill="FFFFFF"/>
        <w:spacing w:before="120" w:line="276" w:lineRule="auto"/>
        <w:jc w:val="both"/>
        <w:rPr>
          <w:rFonts w:ascii="Cambria" w:hAnsi="Cambria"/>
          <w:color w:val="000000"/>
          <w:spacing w:val="-1"/>
          <w:w w:val="90"/>
          <w:sz w:val="24"/>
          <w:szCs w:val="24"/>
        </w:rPr>
      </w:pPr>
      <w:bookmarkStart w:id="4" w:name="_Hlk140150598"/>
      <w:r w:rsidRPr="006070DC">
        <w:rPr>
          <w:rFonts w:ascii="Cambria" w:hAnsi="Cambria"/>
          <w:color w:val="000000"/>
          <w:spacing w:val="-1"/>
          <w:w w:val="90"/>
          <w:sz w:val="24"/>
          <w:szCs w:val="24"/>
        </w:rPr>
        <w:t>Dysponuje odpowiednim potencjałem technicznym i osobami zdolnymi do niezakłóconego wykonywania przedmiotu zamówienia,</w:t>
      </w:r>
    </w:p>
    <w:p w14:paraId="1C74795A" w14:textId="1E294781" w:rsidR="00A377DE" w:rsidRDefault="00A377DE" w:rsidP="00C6572F">
      <w:pPr>
        <w:numPr>
          <w:ilvl w:val="0"/>
          <w:numId w:val="3"/>
        </w:numPr>
        <w:shd w:val="clear" w:color="auto" w:fill="FFFFFF"/>
        <w:spacing w:before="120" w:line="276" w:lineRule="auto"/>
        <w:jc w:val="both"/>
        <w:rPr>
          <w:rFonts w:ascii="Cambria" w:hAnsi="Cambria"/>
          <w:color w:val="000000"/>
          <w:spacing w:val="-1"/>
          <w:w w:val="90"/>
          <w:sz w:val="24"/>
          <w:szCs w:val="24"/>
        </w:rPr>
      </w:pPr>
      <w:bookmarkStart w:id="5" w:name="_Hlk140150609"/>
      <w:bookmarkEnd w:id="4"/>
      <w:r w:rsidRPr="00133F71">
        <w:rPr>
          <w:rFonts w:ascii="Cambria" w:hAnsi="Cambria"/>
          <w:color w:val="000000"/>
          <w:spacing w:val="-1"/>
          <w:w w:val="90"/>
          <w:sz w:val="24"/>
          <w:szCs w:val="24"/>
        </w:rPr>
        <w:t xml:space="preserve">wykaże że w okresie ostatnich </w:t>
      </w:r>
      <w:r w:rsidR="003B0D9D">
        <w:rPr>
          <w:rFonts w:ascii="Cambria" w:hAnsi="Cambria"/>
          <w:color w:val="000000"/>
          <w:spacing w:val="-1"/>
          <w:w w:val="90"/>
          <w:sz w:val="24"/>
          <w:szCs w:val="24"/>
        </w:rPr>
        <w:t>5</w:t>
      </w:r>
      <w:r w:rsidRPr="00133F71">
        <w:rPr>
          <w:rFonts w:ascii="Cambria" w:hAnsi="Cambria"/>
          <w:color w:val="000000"/>
          <w:spacing w:val="-1"/>
          <w:w w:val="90"/>
          <w:sz w:val="24"/>
          <w:szCs w:val="24"/>
        </w:rPr>
        <w:t xml:space="preserve"> lat, a jeżeli okres prowadzenia działalności jest krótszy – w tym okresie, </w:t>
      </w:r>
      <w:r w:rsidR="000C72FA">
        <w:rPr>
          <w:rFonts w:ascii="Cambria" w:hAnsi="Cambria"/>
          <w:color w:val="000000"/>
          <w:spacing w:val="-1"/>
          <w:w w:val="90"/>
          <w:sz w:val="24"/>
          <w:szCs w:val="24"/>
        </w:rPr>
        <w:t xml:space="preserve">wykonał min. </w:t>
      </w:r>
      <w:r w:rsidR="003A7349">
        <w:rPr>
          <w:rFonts w:ascii="Cambria" w:hAnsi="Cambria"/>
          <w:color w:val="000000"/>
          <w:spacing w:val="-1"/>
          <w:w w:val="90"/>
          <w:sz w:val="24"/>
          <w:szCs w:val="24"/>
        </w:rPr>
        <w:t>3</w:t>
      </w:r>
      <w:r w:rsidR="000C72FA">
        <w:rPr>
          <w:rFonts w:ascii="Cambria" w:hAnsi="Cambria"/>
          <w:color w:val="000000"/>
          <w:spacing w:val="-1"/>
          <w:w w:val="90"/>
          <w:sz w:val="24"/>
          <w:szCs w:val="24"/>
        </w:rPr>
        <w:t xml:space="preserve"> usług</w:t>
      </w:r>
      <w:r w:rsidR="003A7349">
        <w:rPr>
          <w:rFonts w:ascii="Cambria" w:hAnsi="Cambria"/>
          <w:color w:val="000000"/>
          <w:spacing w:val="-1"/>
          <w:w w:val="90"/>
          <w:sz w:val="24"/>
          <w:szCs w:val="24"/>
        </w:rPr>
        <w:t>i</w:t>
      </w:r>
      <w:r w:rsidR="00735D08">
        <w:rPr>
          <w:rFonts w:ascii="Cambria" w:hAnsi="Cambria"/>
          <w:color w:val="000000"/>
          <w:spacing w:val="-1"/>
          <w:w w:val="90"/>
          <w:sz w:val="24"/>
          <w:szCs w:val="24"/>
        </w:rPr>
        <w:t xml:space="preserve"> (</w:t>
      </w:r>
      <w:r w:rsidR="00735D08" w:rsidRPr="00735D08">
        <w:rPr>
          <w:rFonts w:ascii="Cambria" w:hAnsi="Cambria"/>
          <w:color w:val="000000"/>
          <w:spacing w:val="-1"/>
          <w:w w:val="90"/>
          <w:sz w:val="24"/>
          <w:szCs w:val="24"/>
        </w:rPr>
        <w:t>np.</w:t>
      </w:r>
      <w:r w:rsidR="00C567ED">
        <w:rPr>
          <w:rFonts w:ascii="Cambria" w:hAnsi="Cambria"/>
          <w:color w:val="000000"/>
          <w:spacing w:val="-1"/>
          <w:w w:val="90"/>
          <w:sz w:val="24"/>
          <w:szCs w:val="24"/>
        </w:rPr>
        <w:t xml:space="preserve"> wskazane</w:t>
      </w:r>
      <w:r w:rsidR="00735D08" w:rsidRPr="00735D08">
        <w:rPr>
          <w:rFonts w:ascii="Cambria" w:hAnsi="Cambria"/>
          <w:color w:val="000000"/>
          <w:spacing w:val="-1"/>
          <w:w w:val="90"/>
          <w:sz w:val="24"/>
          <w:szCs w:val="24"/>
        </w:rPr>
        <w:t xml:space="preserve"> poprzez protokoły odbioru zamówienia</w:t>
      </w:r>
      <w:r w:rsidR="00735D08">
        <w:rPr>
          <w:rFonts w:ascii="Cambria" w:hAnsi="Cambria"/>
          <w:color w:val="000000"/>
          <w:spacing w:val="-1"/>
          <w:w w:val="90"/>
          <w:sz w:val="24"/>
          <w:szCs w:val="24"/>
        </w:rPr>
        <w:t>)</w:t>
      </w:r>
      <w:r w:rsidRPr="00133F71">
        <w:rPr>
          <w:rFonts w:ascii="Cambria" w:hAnsi="Cambria"/>
          <w:color w:val="000000"/>
          <w:spacing w:val="-1"/>
          <w:w w:val="90"/>
          <w:sz w:val="24"/>
          <w:szCs w:val="24"/>
        </w:rPr>
        <w:t xml:space="preserve">, o budżecie min. </w:t>
      </w:r>
      <w:r w:rsidR="00A7132E" w:rsidRPr="00133F71">
        <w:rPr>
          <w:rFonts w:ascii="Cambria" w:hAnsi="Cambria"/>
          <w:color w:val="000000"/>
          <w:spacing w:val="-1"/>
          <w:w w:val="90"/>
          <w:sz w:val="24"/>
          <w:szCs w:val="24"/>
        </w:rPr>
        <w:t>1</w:t>
      </w:r>
      <w:r w:rsidR="00C67ABA">
        <w:rPr>
          <w:rFonts w:ascii="Cambria" w:hAnsi="Cambria"/>
          <w:color w:val="000000"/>
          <w:spacing w:val="-1"/>
          <w:w w:val="90"/>
          <w:sz w:val="24"/>
          <w:szCs w:val="24"/>
        </w:rPr>
        <w:t>5</w:t>
      </w:r>
      <w:r w:rsidR="00A7132E" w:rsidRPr="00133F71">
        <w:rPr>
          <w:rFonts w:ascii="Cambria" w:hAnsi="Cambria"/>
          <w:color w:val="000000"/>
          <w:spacing w:val="-1"/>
          <w:w w:val="90"/>
          <w:sz w:val="24"/>
          <w:szCs w:val="24"/>
        </w:rPr>
        <w:t xml:space="preserve"> </w:t>
      </w:r>
      <w:r w:rsidRPr="00133F71">
        <w:rPr>
          <w:rFonts w:ascii="Cambria" w:hAnsi="Cambria"/>
          <w:color w:val="000000"/>
          <w:spacing w:val="-1"/>
          <w:w w:val="90"/>
          <w:sz w:val="24"/>
          <w:szCs w:val="24"/>
        </w:rPr>
        <w:t>tys. brutto</w:t>
      </w:r>
      <w:r w:rsidR="000C72FA">
        <w:rPr>
          <w:rFonts w:ascii="Cambria" w:hAnsi="Cambria"/>
          <w:color w:val="000000"/>
          <w:spacing w:val="-1"/>
          <w:w w:val="90"/>
          <w:sz w:val="24"/>
          <w:szCs w:val="24"/>
        </w:rPr>
        <w:t xml:space="preserve"> polegając</w:t>
      </w:r>
      <w:r w:rsidR="00870B16">
        <w:rPr>
          <w:rFonts w:ascii="Cambria" w:hAnsi="Cambria"/>
          <w:color w:val="000000"/>
          <w:spacing w:val="-1"/>
          <w:w w:val="90"/>
          <w:sz w:val="24"/>
          <w:szCs w:val="24"/>
        </w:rPr>
        <w:t>ych</w:t>
      </w:r>
      <w:r w:rsidR="000C72FA">
        <w:rPr>
          <w:rFonts w:ascii="Cambria" w:hAnsi="Cambria"/>
          <w:color w:val="000000"/>
          <w:spacing w:val="-1"/>
          <w:w w:val="90"/>
          <w:sz w:val="24"/>
          <w:szCs w:val="24"/>
        </w:rPr>
        <w:t xml:space="preserve"> na </w:t>
      </w:r>
      <w:r w:rsidR="00C67ABA">
        <w:rPr>
          <w:rFonts w:ascii="Cambria" w:hAnsi="Cambria"/>
          <w:color w:val="000000"/>
          <w:spacing w:val="-1"/>
          <w:w w:val="90"/>
          <w:sz w:val="24"/>
          <w:szCs w:val="24"/>
        </w:rPr>
        <w:t>wybudowaniu stoiska wystawienniczego.</w:t>
      </w:r>
    </w:p>
    <w:bookmarkEnd w:id="5"/>
    <w:p w14:paraId="35751979" w14:textId="0C30A94F" w:rsidR="007E1C9F" w:rsidRPr="008403F7" w:rsidRDefault="00615108" w:rsidP="0096138E">
      <w:pPr>
        <w:pStyle w:val="Default"/>
        <w:numPr>
          <w:ilvl w:val="1"/>
          <w:numId w:val="1"/>
        </w:numPr>
        <w:shd w:val="clear" w:color="auto" w:fill="FFFFFF"/>
        <w:spacing w:before="120" w:after="240" w:line="276" w:lineRule="auto"/>
        <w:jc w:val="both"/>
        <w:rPr>
          <w:rFonts w:ascii="Cambria" w:hAnsi="Cambria"/>
          <w:spacing w:val="-1"/>
          <w:w w:val="90"/>
        </w:rPr>
      </w:pPr>
      <w:r w:rsidRPr="008403F7">
        <w:rPr>
          <w:rFonts w:ascii="Cambria" w:hAnsi="Cambria"/>
          <w:spacing w:val="-1"/>
          <w:w w:val="90"/>
        </w:rPr>
        <w:t>Ofer</w:t>
      </w:r>
      <w:r>
        <w:rPr>
          <w:rFonts w:ascii="Cambria" w:hAnsi="Cambria"/>
          <w:spacing w:val="-1"/>
          <w:w w:val="90"/>
        </w:rPr>
        <w:t>ta</w:t>
      </w:r>
      <w:r w:rsidRPr="008403F7">
        <w:rPr>
          <w:rFonts w:ascii="Cambria" w:hAnsi="Cambria"/>
          <w:spacing w:val="-1"/>
          <w:w w:val="90"/>
        </w:rPr>
        <w:t xml:space="preserve"> </w:t>
      </w:r>
      <w:r w:rsidR="007E1C9F" w:rsidRPr="008403F7">
        <w:rPr>
          <w:rFonts w:ascii="Cambria" w:hAnsi="Cambria"/>
          <w:spacing w:val="-1"/>
          <w:w w:val="90"/>
        </w:rPr>
        <w:t>musi spełniać wszystkie poniższe warunki:</w:t>
      </w:r>
    </w:p>
    <w:p w14:paraId="407BC102" w14:textId="77777777" w:rsidR="006C559B" w:rsidRPr="006C559B" w:rsidRDefault="006C559B" w:rsidP="006C559B">
      <w:pPr>
        <w:pStyle w:val="Akapitzlist"/>
        <w:numPr>
          <w:ilvl w:val="1"/>
          <w:numId w:val="18"/>
        </w:numPr>
        <w:rPr>
          <w:rFonts w:ascii="Cambria" w:hAnsi="Cambria"/>
          <w:color w:val="000000"/>
          <w:spacing w:val="-1"/>
          <w:w w:val="90"/>
          <w:sz w:val="24"/>
          <w:szCs w:val="24"/>
        </w:rPr>
      </w:pPr>
      <w:r w:rsidRPr="006C559B">
        <w:rPr>
          <w:rFonts w:ascii="Cambria" w:hAnsi="Cambria"/>
          <w:color w:val="000000"/>
          <w:spacing w:val="-1"/>
          <w:w w:val="90"/>
          <w:sz w:val="24"/>
          <w:szCs w:val="24"/>
        </w:rPr>
        <w:t>Posiada niezbędną wiedzę i doświadczenie, oraz potencjał osobowy i finansowy,</w:t>
      </w:r>
    </w:p>
    <w:p w14:paraId="77A6C4C3" w14:textId="211F334F" w:rsidR="006C559B" w:rsidRDefault="006C559B" w:rsidP="006C559B">
      <w:pPr>
        <w:pStyle w:val="Akapitzlist"/>
        <w:numPr>
          <w:ilvl w:val="1"/>
          <w:numId w:val="18"/>
        </w:numPr>
        <w:rPr>
          <w:rFonts w:ascii="Cambria" w:hAnsi="Cambria"/>
          <w:color w:val="000000"/>
          <w:spacing w:val="-1"/>
          <w:w w:val="90"/>
          <w:sz w:val="24"/>
          <w:szCs w:val="24"/>
        </w:rPr>
      </w:pPr>
      <w:r w:rsidRPr="006C559B">
        <w:rPr>
          <w:rFonts w:ascii="Cambria" w:hAnsi="Cambria"/>
          <w:color w:val="000000"/>
          <w:spacing w:val="-1"/>
          <w:w w:val="90"/>
          <w:sz w:val="24"/>
          <w:szCs w:val="24"/>
        </w:rPr>
        <w:t>Dysponuje odpowiednim potencjałem technicznym i osobami zdolnymi do niezakłóconego wykonywania przedmiotu zamówienia,</w:t>
      </w:r>
    </w:p>
    <w:p w14:paraId="0B34E200" w14:textId="0EC42F33" w:rsidR="00F3677A" w:rsidRDefault="00F3677A" w:rsidP="00F3677A">
      <w:pPr>
        <w:shd w:val="clear" w:color="auto" w:fill="FFFFFF"/>
        <w:spacing w:before="120" w:line="276" w:lineRule="auto"/>
        <w:jc w:val="both"/>
        <w:rPr>
          <w:rFonts w:ascii="Cambria" w:hAnsi="Cambria"/>
          <w:color w:val="000000"/>
          <w:spacing w:val="-1"/>
          <w:w w:val="90"/>
          <w:sz w:val="24"/>
          <w:szCs w:val="24"/>
        </w:rPr>
      </w:pPr>
      <w:r>
        <w:rPr>
          <w:rFonts w:ascii="Cambria" w:hAnsi="Cambria"/>
          <w:color w:val="000000"/>
          <w:spacing w:val="-1"/>
          <w:w w:val="90"/>
          <w:sz w:val="24"/>
          <w:szCs w:val="24"/>
        </w:rPr>
        <w:t xml:space="preserve">c) </w:t>
      </w:r>
      <w:r w:rsidRPr="00133F71">
        <w:rPr>
          <w:rFonts w:ascii="Cambria" w:hAnsi="Cambria"/>
          <w:color w:val="000000"/>
          <w:spacing w:val="-1"/>
          <w:w w:val="90"/>
          <w:sz w:val="24"/>
          <w:szCs w:val="24"/>
        </w:rPr>
        <w:t xml:space="preserve">wykaże że w okresie ostatnich </w:t>
      </w:r>
      <w:r>
        <w:rPr>
          <w:rFonts w:ascii="Cambria" w:hAnsi="Cambria"/>
          <w:color w:val="000000"/>
          <w:spacing w:val="-1"/>
          <w:w w:val="90"/>
          <w:sz w:val="24"/>
          <w:szCs w:val="24"/>
        </w:rPr>
        <w:t>5</w:t>
      </w:r>
      <w:r w:rsidRPr="00133F71">
        <w:rPr>
          <w:rFonts w:ascii="Cambria" w:hAnsi="Cambria"/>
          <w:color w:val="000000"/>
          <w:spacing w:val="-1"/>
          <w:w w:val="90"/>
          <w:sz w:val="24"/>
          <w:szCs w:val="24"/>
        </w:rPr>
        <w:t xml:space="preserve"> lat, a jeżeli okres prowadzenia działalności jest krótszy – w tym </w:t>
      </w:r>
      <w:r w:rsidRPr="00133F71">
        <w:rPr>
          <w:rFonts w:ascii="Cambria" w:hAnsi="Cambria"/>
          <w:color w:val="000000"/>
          <w:spacing w:val="-1"/>
          <w:w w:val="90"/>
          <w:sz w:val="24"/>
          <w:szCs w:val="24"/>
        </w:rPr>
        <w:lastRenderedPageBreak/>
        <w:t xml:space="preserve">okresie, </w:t>
      </w:r>
      <w:r>
        <w:rPr>
          <w:rFonts w:ascii="Cambria" w:hAnsi="Cambria"/>
          <w:color w:val="000000"/>
          <w:spacing w:val="-1"/>
          <w:w w:val="90"/>
          <w:sz w:val="24"/>
          <w:szCs w:val="24"/>
        </w:rPr>
        <w:t>wykonał min. 3 usługi</w:t>
      </w:r>
      <w:r w:rsidR="00153FCE">
        <w:rPr>
          <w:rFonts w:ascii="Cambria" w:hAnsi="Cambria"/>
          <w:color w:val="000000"/>
          <w:spacing w:val="-1"/>
          <w:w w:val="90"/>
          <w:sz w:val="24"/>
          <w:szCs w:val="24"/>
        </w:rPr>
        <w:t xml:space="preserve"> (</w:t>
      </w:r>
      <w:bookmarkStart w:id="6" w:name="_Hlk140150762"/>
      <w:r w:rsidR="00153FCE">
        <w:rPr>
          <w:rFonts w:ascii="Cambria" w:hAnsi="Cambria"/>
          <w:color w:val="000000"/>
          <w:spacing w:val="-1"/>
          <w:w w:val="90"/>
          <w:sz w:val="24"/>
          <w:szCs w:val="24"/>
        </w:rPr>
        <w:t xml:space="preserve">np. </w:t>
      </w:r>
      <w:r w:rsidR="00C567ED">
        <w:rPr>
          <w:rFonts w:ascii="Cambria" w:hAnsi="Cambria"/>
          <w:color w:val="000000"/>
          <w:spacing w:val="-1"/>
          <w:w w:val="90"/>
          <w:sz w:val="24"/>
          <w:szCs w:val="24"/>
        </w:rPr>
        <w:t xml:space="preserve">wskazane </w:t>
      </w:r>
      <w:r w:rsidR="00153FCE">
        <w:rPr>
          <w:rFonts w:ascii="Cambria" w:hAnsi="Cambria"/>
          <w:color w:val="000000"/>
          <w:spacing w:val="-1"/>
          <w:w w:val="90"/>
          <w:sz w:val="24"/>
          <w:szCs w:val="24"/>
        </w:rPr>
        <w:t>poprzez protokoły odbioru</w:t>
      </w:r>
      <w:r w:rsidR="00FF6FF8">
        <w:rPr>
          <w:rFonts w:ascii="Cambria" w:hAnsi="Cambria"/>
          <w:color w:val="000000"/>
          <w:spacing w:val="-1"/>
          <w:w w:val="90"/>
          <w:sz w:val="24"/>
          <w:szCs w:val="24"/>
        </w:rPr>
        <w:t xml:space="preserve"> zamówienia</w:t>
      </w:r>
      <w:bookmarkEnd w:id="6"/>
      <w:r w:rsidR="00153FCE">
        <w:rPr>
          <w:rFonts w:ascii="Cambria" w:hAnsi="Cambria"/>
          <w:color w:val="000000"/>
          <w:spacing w:val="-1"/>
          <w:w w:val="90"/>
          <w:sz w:val="24"/>
          <w:szCs w:val="24"/>
        </w:rPr>
        <w:t>)</w:t>
      </w:r>
      <w:r w:rsidRPr="00133F71">
        <w:rPr>
          <w:rFonts w:ascii="Cambria" w:hAnsi="Cambria"/>
          <w:color w:val="000000"/>
          <w:spacing w:val="-1"/>
          <w:w w:val="90"/>
          <w:sz w:val="24"/>
          <w:szCs w:val="24"/>
        </w:rPr>
        <w:t>, o budżecie min. 1</w:t>
      </w:r>
      <w:r>
        <w:rPr>
          <w:rFonts w:ascii="Cambria" w:hAnsi="Cambria"/>
          <w:color w:val="000000"/>
          <w:spacing w:val="-1"/>
          <w:w w:val="90"/>
          <w:sz w:val="24"/>
          <w:szCs w:val="24"/>
        </w:rPr>
        <w:t>5</w:t>
      </w:r>
      <w:r w:rsidRPr="00133F71">
        <w:rPr>
          <w:rFonts w:ascii="Cambria" w:hAnsi="Cambria"/>
          <w:color w:val="000000"/>
          <w:spacing w:val="-1"/>
          <w:w w:val="90"/>
          <w:sz w:val="24"/>
          <w:szCs w:val="24"/>
        </w:rPr>
        <w:t xml:space="preserve"> tys. brutto</w:t>
      </w:r>
      <w:r>
        <w:rPr>
          <w:rFonts w:ascii="Cambria" w:hAnsi="Cambria"/>
          <w:color w:val="000000"/>
          <w:spacing w:val="-1"/>
          <w:w w:val="90"/>
          <w:sz w:val="24"/>
          <w:szCs w:val="24"/>
        </w:rPr>
        <w:t xml:space="preserve"> polegających na wybudowaniu stoiska wystawienniczego.</w:t>
      </w:r>
    </w:p>
    <w:p w14:paraId="45001452" w14:textId="77777777" w:rsidR="00F3677A" w:rsidRPr="006C559B" w:rsidRDefault="00F3677A" w:rsidP="00F3677A">
      <w:pPr>
        <w:pStyle w:val="Akapitzlist"/>
        <w:ind w:left="732"/>
        <w:rPr>
          <w:rFonts w:ascii="Cambria" w:hAnsi="Cambria"/>
          <w:color w:val="000000"/>
          <w:spacing w:val="-1"/>
          <w:w w:val="90"/>
          <w:sz w:val="24"/>
          <w:szCs w:val="24"/>
        </w:rPr>
      </w:pPr>
    </w:p>
    <w:p w14:paraId="19AA7E4C" w14:textId="77777777" w:rsidR="0096138E" w:rsidRDefault="0096138E" w:rsidP="0096138E">
      <w:pPr>
        <w:pStyle w:val="Akapitzlist"/>
        <w:shd w:val="clear" w:color="auto" w:fill="FFFFFF"/>
        <w:spacing w:before="120" w:after="240" w:line="276" w:lineRule="auto"/>
        <w:ind w:left="502"/>
        <w:jc w:val="both"/>
        <w:rPr>
          <w:rFonts w:ascii="Cambria" w:hAnsi="Cambria"/>
          <w:spacing w:val="-1"/>
          <w:w w:val="90"/>
          <w:sz w:val="24"/>
          <w:szCs w:val="24"/>
        </w:rPr>
      </w:pPr>
    </w:p>
    <w:p w14:paraId="3CBBE3FB" w14:textId="77777777" w:rsidR="00CD719F" w:rsidRPr="0096138E" w:rsidRDefault="007E1C9F" w:rsidP="0096138E">
      <w:pPr>
        <w:pStyle w:val="Akapitzlist"/>
        <w:numPr>
          <w:ilvl w:val="1"/>
          <w:numId w:val="1"/>
        </w:numPr>
        <w:shd w:val="clear" w:color="auto" w:fill="FFFFFF"/>
        <w:spacing w:before="120" w:after="240" w:line="276" w:lineRule="auto"/>
        <w:jc w:val="both"/>
        <w:rPr>
          <w:rFonts w:ascii="Cambria" w:hAnsi="Cambria"/>
          <w:spacing w:val="-1"/>
          <w:w w:val="90"/>
          <w:sz w:val="24"/>
          <w:szCs w:val="24"/>
        </w:rPr>
      </w:pPr>
      <w:r w:rsidRPr="0096138E">
        <w:rPr>
          <w:rFonts w:ascii="Cambria" w:hAnsi="Cambria"/>
          <w:color w:val="000000"/>
          <w:spacing w:val="-1"/>
          <w:w w:val="90"/>
          <w:sz w:val="24"/>
          <w:szCs w:val="24"/>
        </w:rPr>
        <w:t>W zapytaniu ofertowym nie mogą brać udziału:</w:t>
      </w:r>
    </w:p>
    <w:p w14:paraId="0F25DAC5" w14:textId="262A83F4" w:rsidR="00CD719F" w:rsidRPr="00035B8C" w:rsidRDefault="007E1C9F" w:rsidP="00CD719F">
      <w:pPr>
        <w:pStyle w:val="Akapitzlist"/>
        <w:numPr>
          <w:ilvl w:val="0"/>
          <w:numId w:val="13"/>
        </w:numPr>
        <w:spacing w:after="240" w:line="276" w:lineRule="auto"/>
        <w:jc w:val="both"/>
        <w:rPr>
          <w:rFonts w:ascii="Cambria" w:hAnsi="Cambria"/>
          <w:color w:val="000000"/>
          <w:spacing w:val="-1"/>
          <w:w w:val="90"/>
          <w:sz w:val="24"/>
          <w:szCs w:val="24"/>
        </w:rPr>
      </w:pPr>
      <w:r w:rsidRPr="00035B8C">
        <w:rPr>
          <w:rFonts w:ascii="Cambria" w:hAnsi="Cambria"/>
          <w:color w:val="000000"/>
          <w:spacing w:val="-1"/>
          <w:w w:val="90"/>
          <w:sz w:val="24"/>
          <w:szCs w:val="24"/>
        </w:rPr>
        <w:t xml:space="preserve">Oferenci, którzy w ciągu ostatnich 3 lat przed wszczęciem postępowania nie wykonali lub nie należycie wykonali </w:t>
      </w:r>
      <w:r w:rsidR="00D27194" w:rsidRPr="00035B8C">
        <w:rPr>
          <w:rFonts w:ascii="Cambria" w:hAnsi="Cambria"/>
          <w:color w:val="000000"/>
          <w:spacing w:val="-1"/>
          <w:w w:val="90"/>
          <w:sz w:val="24"/>
          <w:szCs w:val="24"/>
        </w:rPr>
        <w:t xml:space="preserve">zobowiązania </w:t>
      </w:r>
      <w:r w:rsidRPr="00035B8C">
        <w:rPr>
          <w:rFonts w:ascii="Cambria" w:hAnsi="Cambria"/>
          <w:color w:val="000000"/>
          <w:spacing w:val="-1"/>
          <w:w w:val="90"/>
          <w:sz w:val="24"/>
          <w:szCs w:val="24"/>
        </w:rPr>
        <w:t>wobec Zamawiającego, chyba że było to następstwem okoliczności, za które Oferent nie ponosił odpowiedzialności;</w:t>
      </w:r>
    </w:p>
    <w:p w14:paraId="3A466F17" w14:textId="6E558030" w:rsidR="00CD719F" w:rsidRDefault="007E1C9F" w:rsidP="00CD719F">
      <w:pPr>
        <w:pStyle w:val="Akapitzlist"/>
        <w:numPr>
          <w:ilvl w:val="0"/>
          <w:numId w:val="13"/>
        </w:numPr>
        <w:spacing w:after="240" w:line="276" w:lineRule="auto"/>
        <w:jc w:val="both"/>
        <w:rPr>
          <w:rFonts w:ascii="Cambria" w:hAnsi="Cambria"/>
          <w:color w:val="000000"/>
          <w:spacing w:val="-1"/>
          <w:w w:val="90"/>
          <w:sz w:val="24"/>
          <w:szCs w:val="24"/>
        </w:rPr>
      </w:pPr>
      <w:r w:rsidRPr="00CD719F">
        <w:rPr>
          <w:rFonts w:ascii="Cambria" w:hAnsi="Cambria"/>
          <w:color w:val="000000"/>
          <w:spacing w:val="-1"/>
          <w:w w:val="90"/>
          <w:sz w:val="24"/>
          <w:szCs w:val="24"/>
        </w:rPr>
        <w:t xml:space="preserve">Oferenci, którzy w ciągu ostatnich 3 lat przed wszczęciem postępowania uchylili się </w:t>
      </w:r>
      <w:r w:rsidR="00790597">
        <w:rPr>
          <w:rFonts w:ascii="Cambria" w:hAnsi="Cambria"/>
          <w:color w:val="000000"/>
          <w:spacing w:val="-1"/>
          <w:w w:val="90"/>
          <w:sz w:val="24"/>
          <w:szCs w:val="24"/>
        </w:rPr>
        <w:br/>
      </w:r>
      <w:r w:rsidRPr="00CD719F">
        <w:rPr>
          <w:rFonts w:ascii="Cambria" w:hAnsi="Cambria"/>
          <w:color w:val="000000"/>
          <w:spacing w:val="-1"/>
          <w:w w:val="90"/>
          <w:sz w:val="24"/>
          <w:szCs w:val="24"/>
        </w:rPr>
        <w:t>od podpisania umowy z Zamawiającym pomimo wyboru ich oferty</w:t>
      </w:r>
      <w:r w:rsidR="00D00A02">
        <w:rPr>
          <w:rFonts w:ascii="Cambria" w:hAnsi="Cambria"/>
          <w:color w:val="000000"/>
          <w:spacing w:val="-1"/>
          <w:w w:val="90"/>
          <w:sz w:val="24"/>
          <w:szCs w:val="24"/>
        </w:rPr>
        <w:t xml:space="preserve"> lub do nie doszło do zawarcia umowy z Zamawiającym z przyczyn leżących po stronie tego Oferenta,</w:t>
      </w:r>
    </w:p>
    <w:p w14:paraId="6B350D9B" w14:textId="77777777" w:rsidR="0072085B" w:rsidRDefault="0072085B" w:rsidP="00C836CF">
      <w:pPr>
        <w:pStyle w:val="Akapitzlist"/>
        <w:spacing w:line="276" w:lineRule="auto"/>
        <w:ind w:left="0"/>
        <w:jc w:val="both"/>
        <w:rPr>
          <w:rFonts w:ascii="Cambria" w:hAnsi="Cambria"/>
          <w:spacing w:val="-1"/>
          <w:w w:val="90"/>
          <w:sz w:val="24"/>
          <w:szCs w:val="24"/>
        </w:rPr>
      </w:pPr>
    </w:p>
    <w:p w14:paraId="6D57D5C3" w14:textId="77777777" w:rsidR="0096138E" w:rsidRDefault="0072085B" w:rsidP="0096138E">
      <w:pPr>
        <w:pStyle w:val="Akapitzlist"/>
        <w:numPr>
          <w:ilvl w:val="1"/>
          <w:numId w:val="1"/>
        </w:numPr>
        <w:spacing w:line="276" w:lineRule="auto"/>
        <w:jc w:val="both"/>
        <w:rPr>
          <w:rFonts w:ascii="Cambria" w:hAnsi="Cambria"/>
          <w:color w:val="000000"/>
          <w:spacing w:val="-1"/>
          <w:w w:val="90"/>
          <w:sz w:val="24"/>
          <w:szCs w:val="24"/>
        </w:rPr>
      </w:pPr>
      <w:r>
        <w:rPr>
          <w:rFonts w:ascii="Cambria" w:hAnsi="Cambria"/>
          <w:color w:val="000000"/>
          <w:spacing w:val="-1"/>
          <w:w w:val="90"/>
          <w:sz w:val="24"/>
          <w:szCs w:val="24"/>
        </w:rPr>
        <w:t>Informacje na temat zakresu wykluczenia</w:t>
      </w:r>
      <w:r w:rsidR="007D3D0D">
        <w:rPr>
          <w:rFonts w:ascii="Cambria" w:hAnsi="Cambria"/>
          <w:color w:val="000000"/>
          <w:spacing w:val="-1"/>
          <w:w w:val="90"/>
          <w:sz w:val="24"/>
          <w:szCs w:val="24"/>
        </w:rPr>
        <w:t>:</w:t>
      </w:r>
    </w:p>
    <w:p w14:paraId="5DB08DC1" w14:textId="77777777" w:rsidR="0072085B" w:rsidRPr="006070DC" w:rsidRDefault="0072085B" w:rsidP="0096138E">
      <w:pPr>
        <w:pStyle w:val="Akapitzlist"/>
        <w:spacing w:line="276" w:lineRule="auto"/>
        <w:ind w:left="502"/>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Z udziału w postępowaniu wykluczone są podmioty powiązane z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w:t>
      </w:r>
      <w:r>
        <w:rPr>
          <w:rFonts w:ascii="Cambria" w:hAnsi="Cambria"/>
          <w:color w:val="000000"/>
          <w:spacing w:val="-1"/>
          <w:w w:val="90"/>
          <w:sz w:val="24"/>
          <w:szCs w:val="24"/>
        </w:rPr>
        <w:br/>
      </w:r>
      <w:r w:rsidRPr="006070DC">
        <w:rPr>
          <w:rFonts w:ascii="Cambria" w:hAnsi="Cambria"/>
          <w:color w:val="000000"/>
          <w:spacing w:val="-1"/>
          <w:w w:val="90"/>
          <w:sz w:val="24"/>
          <w:szCs w:val="24"/>
        </w:rPr>
        <w:t>z przygotowaniem i przeprowadzeniem procedury wyboru Wykonawcy, a Wykonawcą, polegające w szczególności na:</w:t>
      </w:r>
    </w:p>
    <w:p w14:paraId="593AFEF3"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uczestniczeniu w spółce jako wspólnik spółki cywilnej lub spółki osobowej,</w:t>
      </w:r>
    </w:p>
    <w:p w14:paraId="4753A850" w14:textId="5DDF8AFF"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posiadaniu co najmniej </w:t>
      </w:r>
      <w:r w:rsidR="00010753">
        <w:rPr>
          <w:rFonts w:ascii="Cambria" w:hAnsi="Cambria"/>
          <w:color w:val="000000"/>
          <w:spacing w:val="-1"/>
          <w:w w:val="90"/>
          <w:sz w:val="24"/>
          <w:szCs w:val="24"/>
        </w:rPr>
        <w:t>10</w:t>
      </w:r>
      <w:r w:rsidRPr="006070DC">
        <w:rPr>
          <w:rFonts w:ascii="Cambria" w:hAnsi="Cambria"/>
          <w:color w:val="000000"/>
          <w:spacing w:val="-1"/>
          <w:w w:val="90"/>
          <w:sz w:val="24"/>
          <w:szCs w:val="24"/>
        </w:rPr>
        <w:t xml:space="preserve"> % udziałów lub akcji,</w:t>
      </w:r>
    </w:p>
    <w:p w14:paraId="6F6CDE73"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pełnieniu funkcji członka organu nadzorczego lub zarządzającego, prokurenta, pełnomocnika,</w:t>
      </w:r>
    </w:p>
    <w:p w14:paraId="3E9ED65E" w14:textId="77777777" w:rsidR="0072085B" w:rsidRPr="006070DC" w:rsidRDefault="0072085B" w:rsidP="00133F71">
      <w:pPr>
        <w:numPr>
          <w:ilvl w:val="0"/>
          <w:numId w:val="9"/>
        </w:numPr>
        <w:shd w:val="clear" w:color="auto" w:fill="FFFFFF"/>
        <w:spacing w:before="120" w:line="276" w:lineRule="auto"/>
        <w:ind w:left="851" w:hanging="425"/>
        <w:jc w:val="both"/>
        <w:rPr>
          <w:rFonts w:ascii="Cambria" w:hAnsi="Cambria"/>
          <w:color w:val="000000"/>
          <w:spacing w:val="-1"/>
          <w:w w:val="90"/>
          <w:sz w:val="24"/>
          <w:szCs w:val="24"/>
        </w:rPr>
      </w:pPr>
      <w:r w:rsidRPr="006070DC">
        <w:rPr>
          <w:rFonts w:ascii="Cambria" w:hAnsi="Cambria"/>
          <w:color w:val="000000"/>
          <w:spacing w:val="-1"/>
          <w:w w:val="90"/>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6E929FE6" w14:textId="77777777" w:rsidR="00C836CF" w:rsidRDefault="00C836CF" w:rsidP="007107D5">
      <w:pPr>
        <w:pStyle w:val="Akapitzlist"/>
        <w:spacing w:line="276" w:lineRule="auto"/>
        <w:ind w:left="0"/>
        <w:jc w:val="both"/>
        <w:rPr>
          <w:rFonts w:ascii="Cambria" w:hAnsi="Cambria"/>
          <w:color w:val="000000"/>
          <w:spacing w:val="-1"/>
          <w:w w:val="90"/>
          <w:sz w:val="24"/>
          <w:szCs w:val="24"/>
        </w:rPr>
      </w:pPr>
    </w:p>
    <w:p w14:paraId="0A0D2CE6" w14:textId="14C5C336" w:rsidR="007E1C9F" w:rsidRPr="006070DC" w:rsidRDefault="007E1C9F" w:rsidP="007107D5">
      <w:pPr>
        <w:pStyle w:val="Akapitzlist"/>
        <w:spacing w:line="276" w:lineRule="auto"/>
        <w:ind w:left="0"/>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Ocena spełnienia powyższych warunków oparta będzie o zasadę spełnia- nie spełnia (1-0) i zostanie przeprowadzona w oparciu o złożone dokumenty i oświadczenia </w:t>
      </w:r>
      <w:r w:rsidRPr="00E9163D">
        <w:rPr>
          <w:rFonts w:ascii="Cambria" w:hAnsi="Cambria"/>
          <w:color w:val="000000"/>
          <w:spacing w:val="-1"/>
          <w:w w:val="90"/>
          <w:sz w:val="24"/>
          <w:szCs w:val="24"/>
        </w:rPr>
        <w:t>Oferenta.</w:t>
      </w:r>
      <w:r w:rsidRPr="006070DC">
        <w:rPr>
          <w:rFonts w:ascii="Cambria" w:hAnsi="Cambria"/>
          <w:color w:val="000000"/>
          <w:spacing w:val="-1"/>
          <w:w w:val="90"/>
          <w:sz w:val="24"/>
          <w:szCs w:val="24"/>
        </w:rPr>
        <w:t xml:space="preserve"> Opis sposobu przygotowania oferty</w:t>
      </w:r>
      <w:r w:rsidR="00CD719F">
        <w:rPr>
          <w:rFonts w:ascii="Cambria" w:hAnsi="Cambria"/>
          <w:color w:val="000000"/>
          <w:spacing w:val="-1"/>
          <w:w w:val="90"/>
          <w:sz w:val="24"/>
          <w:szCs w:val="24"/>
        </w:rPr>
        <w:t>. Wnioskodawca składa pisemne oświadczenie wraz z kopiami dokumentów potwierdzających posiadanie wymaganych warunków udziału w postępowaniu.</w:t>
      </w:r>
    </w:p>
    <w:p w14:paraId="36802E39" w14:textId="77777777" w:rsidR="007E1C9F" w:rsidRPr="006070DC" w:rsidRDefault="007E1C9F" w:rsidP="007E1C9F">
      <w:pPr>
        <w:pStyle w:val="Akapitzlist"/>
        <w:spacing w:line="276" w:lineRule="auto"/>
        <w:ind w:left="0"/>
        <w:rPr>
          <w:rFonts w:ascii="Cambria" w:hAnsi="Cambria"/>
          <w:color w:val="000000"/>
          <w:spacing w:val="-1"/>
          <w:w w:val="90"/>
          <w:sz w:val="24"/>
          <w:szCs w:val="24"/>
        </w:rPr>
      </w:pPr>
    </w:p>
    <w:p w14:paraId="6E7A2329" w14:textId="77777777" w:rsidR="00124983" w:rsidRPr="006070DC" w:rsidRDefault="00124983" w:rsidP="007E1C9F">
      <w:pPr>
        <w:pStyle w:val="Akapitzlist"/>
        <w:spacing w:line="276" w:lineRule="auto"/>
        <w:ind w:left="0"/>
        <w:rPr>
          <w:rFonts w:ascii="Cambria" w:hAnsi="Cambria"/>
          <w:color w:val="000000"/>
          <w:spacing w:val="-1"/>
          <w:w w:val="90"/>
          <w:sz w:val="24"/>
          <w:szCs w:val="24"/>
        </w:rPr>
      </w:pPr>
    </w:p>
    <w:p w14:paraId="5EA3CFA8" w14:textId="77777777" w:rsidR="009300A6" w:rsidRPr="006070DC" w:rsidRDefault="009300A6" w:rsidP="007E1C9F">
      <w:pPr>
        <w:pStyle w:val="Akapitzlist"/>
        <w:spacing w:line="276" w:lineRule="auto"/>
        <w:ind w:left="0"/>
        <w:rPr>
          <w:rFonts w:ascii="Cambria" w:hAnsi="Cambria"/>
          <w:color w:val="000000"/>
          <w:spacing w:val="-1"/>
          <w:w w:val="90"/>
          <w:sz w:val="24"/>
          <w:szCs w:val="24"/>
        </w:rPr>
      </w:pPr>
    </w:p>
    <w:p w14:paraId="4D62524C" w14:textId="77777777" w:rsidR="007E1C9F" w:rsidRPr="006070DC" w:rsidRDefault="007E1C9F" w:rsidP="007E1C9F">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Opis sposobu przygotowania oferty</w:t>
      </w:r>
    </w:p>
    <w:p w14:paraId="4FFC0786" w14:textId="77777777" w:rsidR="007E1C9F" w:rsidRPr="006070DC" w:rsidRDefault="007E1C9F" w:rsidP="007E1C9F">
      <w:pPr>
        <w:pStyle w:val="Akapitzlist"/>
        <w:spacing w:line="276" w:lineRule="auto"/>
        <w:ind w:left="0"/>
        <w:rPr>
          <w:rFonts w:ascii="Cambria" w:hAnsi="Cambria"/>
          <w:color w:val="000000"/>
          <w:spacing w:val="-1"/>
          <w:w w:val="90"/>
          <w:sz w:val="24"/>
          <w:szCs w:val="24"/>
        </w:rPr>
      </w:pPr>
    </w:p>
    <w:p w14:paraId="12B97853"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971403">
        <w:rPr>
          <w:rFonts w:ascii="Cambria" w:hAnsi="Cambria"/>
          <w:color w:val="000000"/>
          <w:spacing w:val="-1"/>
          <w:w w:val="90"/>
          <w:sz w:val="24"/>
          <w:szCs w:val="24"/>
        </w:rPr>
        <w:t>Ofertę należy przygotować zgodnie z opisem zamówienia. Oferent ponosi wszystkie koszty związane z przygotowaniem i złożeniem oferty.</w:t>
      </w:r>
    </w:p>
    <w:p w14:paraId="7049B70E"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spacing w:val="-1"/>
          <w:w w:val="90"/>
          <w:sz w:val="24"/>
          <w:szCs w:val="24"/>
        </w:rPr>
        <w:t xml:space="preserve">Oferta powinna zawierać wypełniony formularz ofertowy – stanowiący załącznik nr 1 </w:t>
      </w:r>
      <w:r w:rsidR="00790597" w:rsidRPr="00397515">
        <w:rPr>
          <w:rFonts w:ascii="Cambria" w:hAnsi="Cambria"/>
          <w:spacing w:val="-1"/>
          <w:w w:val="90"/>
          <w:sz w:val="24"/>
          <w:szCs w:val="24"/>
        </w:rPr>
        <w:br/>
      </w:r>
      <w:r w:rsidRPr="00397515">
        <w:rPr>
          <w:rFonts w:ascii="Cambria" w:hAnsi="Cambria"/>
          <w:spacing w:val="-1"/>
          <w:w w:val="90"/>
          <w:sz w:val="24"/>
          <w:szCs w:val="24"/>
        </w:rPr>
        <w:lastRenderedPageBreak/>
        <w:t>do Zapytania Ofertowego.</w:t>
      </w:r>
    </w:p>
    <w:p w14:paraId="5700890C"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powinna zawierać nazwę i adres Oferenta.</w:t>
      </w:r>
    </w:p>
    <w:p w14:paraId="4A968007" w14:textId="48BBDFBE" w:rsidR="007E1C9F"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powinna zawierać cenę całkowitą netto i brutto</w:t>
      </w:r>
      <w:r w:rsidR="00454686" w:rsidRPr="00397515">
        <w:rPr>
          <w:rFonts w:ascii="Cambria" w:hAnsi="Cambria"/>
          <w:color w:val="000000"/>
          <w:spacing w:val="-1"/>
          <w:w w:val="90"/>
          <w:sz w:val="24"/>
          <w:szCs w:val="24"/>
        </w:rPr>
        <w:t>.</w:t>
      </w:r>
    </w:p>
    <w:p w14:paraId="0ABA7140" w14:textId="0D7AFDDA" w:rsidR="004E7C4B" w:rsidRPr="00971403"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Oferta musi być ważna przynajmniej przez okres </w:t>
      </w:r>
      <w:r w:rsidR="00CD719F" w:rsidRPr="00397515">
        <w:rPr>
          <w:rFonts w:ascii="Cambria" w:hAnsi="Cambria"/>
          <w:color w:val="000000"/>
          <w:spacing w:val="-1"/>
          <w:w w:val="90"/>
          <w:sz w:val="24"/>
          <w:szCs w:val="24"/>
        </w:rPr>
        <w:t>60</w:t>
      </w:r>
      <w:r w:rsidRPr="00397515">
        <w:rPr>
          <w:rFonts w:ascii="Cambria" w:hAnsi="Cambria"/>
          <w:color w:val="000000"/>
          <w:spacing w:val="-1"/>
          <w:w w:val="90"/>
          <w:sz w:val="24"/>
          <w:szCs w:val="24"/>
        </w:rPr>
        <w:t xml:space="preserve"> dni, przy czym bieg terminu rozpoczyna się wraz z upływem terminu składania ofert. </w:t>
      </w:r>
      <w:r w:rsidR="00D72A5E" w:rsidRPr="00133F71">
        <w:rPr>
          <w:rFonts w:ascii="Cambria" w:hAnsi="Cambria"/>
          <w:color w:val="000000"/>
          <w:spacing w:val="-1"/>
          <w:w w:val="90"/>
          <w:sz w:val="24"/>
          <w:szCs w:val="24"/>
        </w:rPr>
        <w:t>Wykonawca samodzielnie lub na wniosek Zamawiającego może przedłużyć termin związania ofertą.</w:t>
      </w:r>
    </w:p>
    <w:p w14:paraId="2D975C86" w14:textId="6B48E91E"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Oferta musi zostać podpisana przez osoby uprawnione do reprezentacji podmiotu składającego ofertę i ostemplowana pieczęcią firmową. Każdą stronę oferty należy parafować.</w:t>
      </w:r>
    </w:p>
    <w:p w14:paraId="6D4DF06F" w14:textId="77777777" w:rsidR="00C22E14" w:rsidRPr="00133F71" w:rsidRDefault="00C22E14"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 xml:space="preserve">Wszelkie poprawki lub zmiany w tekście oferty muszą być parafowane datowane własnoręcznie przez osobę umocowaną do reprezentowania wykonawcy. </w:t>
      </w:r>
    </w:p>
    <w:p w14:paraId="67240E85" w14:textId="7C500CCC" w:rsidR="00C22E14" w:rsidRPr="00971403" w:rsidRDefault="00C22E14"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Każdy wykonawca może przedstawić tylko jedną ofertę. Złożenie przez danego wykonawcę więcej niż jednej oferty, spowoduje odrzucenie wszystkich ofert złożonych przez tego wykonawcę.</w:t>
      </w:r>
    </w:p>
    <w:p w14:paraId="161829CD" w14:textId="77777777" w:rsidR="00FD47EF" w:rsidRPr="00133F71"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Wykonawca musi wskazać w ofercie te części zamówienia, które zamierza powierzyć podwykonawcom i podać firmy podwykonawców, o ile są już znane.</w:t>
      </w:r>
    </w:p>
    <w:p w14:paraId="38084CD4" w14:textId="77777777" w:rsidR="00FD47EF" w:rsidRPr="00133F71"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2607D8E2" w14:textId="4C6AA2F4" w:rsidR="00FD47EF" w:rsidRPr="00397515" w:rsidRDefault="00FD47EF"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Zastrzeżenie informacji, które nie stanowią tajemnicy przedsiębiorstwa w rozumieniu ustawy o zwalczaniu nieuczciwej konkurencji będzie traktowane jako bezskuteczne i skutkować będzie zgodnie z uchwałą SN z dnia 20 października 2005 r. (sygn. III CZP 74/05) ich odtajnieniem</w:t>
      </w:r>
      <w:r w:rsidR="00383B8A" w:rsidRPr="00971403">
        <w:rPr>
          <w:rFonts w:ascii="Cambria" w:hAnsi="Cambria"/>
          <w:color w:val="000000"/>
          <w:spacing w:val="-1"/>
          <w:w w:val="90"/>
          <w:sz w:val="24"/>
          <w:szCs w:val="24"/>
        </w:rPr>
        <w:t>.</w:t>
      </w:r>
    </w:p>
    <w:p w14:paraId="6BE5148A" w14:textId="77777777" w:rsidR="00383B8A" w:rsidRPr="00133F71" w:rsidRDefault="00383B8A"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W przypadku oferty składanej w formie elektronicznej – należy przesłać skan dokumentów.  Musi on obejmować ofertę wraz ze wszystkimi załącznikami.</w:t>
      </w:r>
    </w:p>
    <w:p w14:paraId="31FA56EA" w14:textId="0CAA9B01" w:rsidR="00383B8A" w:rsidRPr="00971403" w:rsidRDefault="00383B8A"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133F71">
        <w:rPr>
          <w:rFonts w:ascii="Cambria" w:hAnsi="Cambria"/>
          <w:color w:val="000000"/>
          <w:spacing w:val="-1"/>
          <w:w w:val="90"/>
          <w:sz w:val="24"/>
          <w:szCs w:val="24"/>
        </w:rPr>
        <w:t>Oferty składane elektronicznie nie mogą być zabezpieczone hasłem.</w:t>
      </w:r>
    </w:p>
    <w:p w14:paraId="22C543F8" w14:textId="77777777" w:rsidR="004E7C4B" w:rsidRPr="00397515"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wymaga złożenia w Ofercie następujących oświadczeń i dokumentów,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a mianowicie:</w:t>
      </w:r>
    </w:p>
    <w:p w14:paraId="04CD38EB" w14:textId="77777777" w:rsidR="0096138E" w:rsidRPr="00397515" w:rsidRDefault="004E7C4B" w:rsidP="00133F71">
      <w:pPr>
        <w:pStyle w:val="Akapitzlist"/>
        <w:numPr>
          <w:ilvl w:val="2"/>
          <w:numId w:val="1"/>
        </w:numPr>
        <w:shd w:val="clear" w:color="auto" w:fill="FFFFFF"/>
        <w:spacing w:line="276" w:lineRule="auto"/>
        <w:ind w:left="567"/>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referencji lub innych dokumentów potwierdzających posiadanie niezbędnej wiedzy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i doświadczenia w zakresie objętym zamówieniem  oraz spisu zasobów technicznych</w:t>
      </w:r>
      <w:r w:rsidR="007107D5" w:rsidRPr="00397515">
        <w:rPr>
          <w:rFonts w:ascii="Cambria" w:hAnsi="Cambria"/>
          <w:color w:val="000000"/>
          <w:spacing w:val="-1"/>
          <w:w w:val="90"/>
          <w:sz w:val="24"/>
          <w:szCs w:val="24"/>
        </w:rPr>
        <w:t>/ ludzki</w:t>
      </w:r>
      <w:r w:rsidR="00111167" w:rsidRPr="00397515">
        <w:rPr>
          <w:rFonts w:ascii="Cambria" w:hAnsi="Cambria"/>
          <w:color w:val="000000"/>
          <w:spacing w:val="-1"/>
          <w:w w:val="90"/>
          <w:sz w:val="24"/>
          <w:szCs w:val="24"/>
        </w:rPr>
        <w:t>ch</w:t>
      </w:r>
      <w:r w:rsidRPr="00397515">
        <w:rPr>
          <w:rFonts w:ascii="Cambria" w:hAnsi="Cambria"/>
          <w:color w:val="000000"/>
          <w:spacing w:val="-1"/>
          <w:w w:val="90"/>
          <w:sz w:val="24"/>
          <w:szCs w:val="24"/>
        </w:rPr>
        <w:t>;</w:t>
      </w:r>
    </w:p>
    <w:p w14:paraId="76DA0DE1" w14:textId="1A3A32F5" w:rsidR="00B57ACD" w:rsidRPr="00133F71" w:rsidRDefault="00B57ACD" w:rsidP="00133F71">
      <w:pPr>
        <w:pStyle w:val="Akapitzlist"/>
        <w:numPr>
          <w:ilvl w:val="2"/>
          <w:numId w:val="1"/>
        </w:numPr>
        <w:shd w:val="clear" w:color="auto" w:fill="FFFFFF"/>
        <w:spacing w:line="276" w:lineRule="auto"/>
        <w:ind w:left="567"/>
        <w:jc w:val="both"/>
        <w:rPr>
          <w:rFonts w:ascii="Cambria" w:hAnsi="Cambria"/>
          <w:color w:val="000000"/>
          <w:spacing w:val="-1"/>
          <w:w w:val="90"/>
          <w:sz w:val="24"/>
          <w:szCs w:val="24"/>
        </w:rPr>
      </w:pPr>
      <w:r w:rsidRPr="00133F71">
        <w:rPr>
          <w:rFonts w:ascii="Cambria" w:hAnsi="Cambria"/>
          <w:color w:val="000000"/>
          <w:spacing w:val="-1"/>
          <w:w w:val="90"/>
          <w:sz w:val="24"/>
          <w:szCs w:val="24"/>
        </w:rPr>
        <w:t>Pełnomocnictwa do reprezentowania Wykonawcy przez osobę występującą w jego imieniu (podpisującą ofertę), jeżeli nie wynika ono z dokumentu dotyczącego wpisu do właściwego rejestru (oryginał lub kopia poświadczona za zgodność z oryginałem).</w:t>
      </w:r>
    </w:p>
    <w:p w14:paraId="265363C1" w14:textId="77777777" w:rsidR="00B57ACD" w:rsidRPr="00133F71" w:rsidRDefault="00B57ACD" w:rsidP="00133F71">
      <w:pPr>
        <w:spacing w:line="276" w:lineRule="auto"/>
        <w:ind w:left="567"/>
        <w:rPr>
          <w:rFonts w:ascii="Cambria" w:hAnsi="Cambria"/>
          <w:color w:val="000000"/>
          <w:spacing w:val="-1"/>
          <w:w w:val="90"/>
          <w:sz w:val="24"/>
          <w:szCs w:val="24"/>
        </w:rPr>
      </w:pPr>
      <w:r w:rsidRPr="00133F71">
        <w:rPr>
          <w:rFonts w:ascii="Cambria" w:hAnsi="Cambria"/>
          <w:color w:val="000000"/>
          <w:spacing w:val="-1"/>
          <w:w w:val="90"/>
          <w:sz w:val="24"/>
          <w:szCs w:val="24"/>
        </w:rPr>
        <w:t xml:space="preserve">Zaleca się, aby dokument pełnomocnictwa w swej treści zawierał co najmniej: </w:t>
      </w:r>
    </w:p>
    <w:p w14:paraId="6826B60F"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dane identyfikacyjne – w treści pełnomocnictwa należy podać dane identyfikujące osobę, której pełnomocnictwo jest udzielane, w przypadku: osób fizycznych – seria i numer dowodu osobistego, PESEL, a w przypadku osób prawnych – siedziba, numer Krajowego Rejestru Sądowego, NIP, REGON,</w:t>
      </w:r>
    </w:p>
    <w:p w14:paraId="30233A36"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zakres umocowania,</w:t>
      </w:r>
    </w:p>
    <w:p w14:paraId="527CFE83"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okres ważności pełnomocnictwa,</w:t>
      </w:r>
    </w:p>
    <w:p w14:paraId="203CB9B7" w14:textId="77777777" w:rsidR="00B57ACD" w:rsidRPr="00133F71" w:rsidRDefault="00B57ACD" w:rsidP="00133F71">
      <w:pPr>
        <w:numPr>
          <w:ilvl w:val="1"/>
          <w:numId w:val="20"/>
        </w:numPr>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lastRenderedPageBreak/>
        <w:t>w treści pełnomocnictwa powinna być uregulowana kwestia substytucji, tj. uprawnienia do udzielania dalszych pełnomocnictw. Zgodnie z art. 106 Kodeksu cywilnego, pełnomocnik może ustanowić dla mocodawcy innych pełnomocników, tylko wtedy, gdy umocowanie takie wynika z treści pełnomocnictwa, z ustawy, lub ze stosunku prawnego będącego podstawą pełnomocnictwa. W przypadku, gdy wolą mocodawcy jest, aby jego pełnomocnik był uprawniony do upoważniania innych osób do reprezentowania go, należy to wyraźnie zaznaczyć w treści pełnomocnictwa,</w:t>
      </w:r>
    </w:p>
    <w:p w14:paraId="17873456" w14:textId="036C85C9" w:rsidR="00B57ACD" w:rsidRPr="00133F71" w:rsidRDefault="00B57ACD" w:rsidP="00133F71">
      <w:pPr>
        <w:numPr>
          <w:ilvl w:val="1"/>
          <w:numId w:val="20"/>
        </w:numPr>
        <w:tabs>
          <w:tab w:val="left" w:pos="0"/>
        </w:tabs>
        <w:suppressAutoHyphens/>
        <w:autoSpaceDE/>
        <w:autoSpaceDN/>
        <w:adjustRightInd/>
        <w:spacing w:line="276" w:lineRule="auto"/>
        <w:ind w:left="993"/>
        <w:jc w:val="both"/>
        <w:rPr>
          <w:rFonts w:ascii="Cambria" w:hAnsi="Cambria"/>
          <w:color w:val="000000"/>
          <w:spacing w:val="-1"/>
          <w:w w:val="90"/>
          <w:sz w:val="24"/>
          <w:szCs w:val="24"/>
        </w:rPr>
      </w:pPr>
      <w:r w:rsidRPr="00133F71">
        <w:rPr>
          <w:rFonts w:ascii="Cambria" w:hAnsi="Cambria"/>
          <w:color w:val="000000"/>
          <w:spacing w:val="-1"/>
          <w:w w:val="90"/>
          <w:sz w:val="24"/>
          <w:szCs w:val="24"/>
        </w:rPr>
        <w:t>datę wystawienia pełnomocnictwa w celu uniknięcia wątpliwości, od jakiego momentu pełnomocnik jest uprawniony do dokonywania czynności określonych w treści pełnomocnictwa w imieniu i na rzecz swego mocodawcy.</w:t>
      </w:r>
    </w:p>
    <w:p w14:paraId="2F1A038A" w14:textId="0A64DDE4" w:rsidR="004E7C4B" w:rsidRPr="00133F71" w:rsidRDefault="004E7C4B" w:rsidP="00133F71">
      <w:pPr>
        <w:numPr>
          <w:ilvl w:val="1"/>
          <w:numId w:val="1"/>
        </w:numPr>
        <w:shd w:val="clear" w:color="auto" w:fill="FFFFFF"/>
        <w:spacing w:line="276" w:lineRule="auto"/>
        <w:ind w:left="426"/>
        <w:jc w:val="both"/>
        <w:rPr>
          <w:rFonts w:ascii="Cambria" w:hAnsi="Cambria"/>
          <w:color w:val="000000"/>
          <w:spacing w:val="-1"/>
          <w:w w:val="90"/>
          <w:sz w:val="24"/>
          <w:szCs w:val="24"/>
        </w:rPr>
      </w:pPr>
      <w:r w:rsidRPr="00971403">
        <w:rPr>
          <w:rFonts w:ascii="Cambria" w:hAnsi="Cambria"/>
          <w:color w:val="000000"/>
          <w:spacing w:val="-1"/>
          <w:w w:val="90"/>
          <w:sz w:val="24"/>
          <w:szCs w:val="24"/>
        </w:rPr>
        <w:t xml:space="preserve">Dokumenty, o których mowa w </w:t>
      </w:r>
      <w:r w:rsidR="005D097E">
        <w:rPr>
          <w:rFonts w:ascii="Cambria" w:hAnsi="Cambria"/>
          <w:color w:val="000000"/>
          <w:spacing w:val="-1"/>
          <w:w w:val="90"/>
          <w:sz w:val="24"/>
          <w:szCs w:val="24"/>
        </w:rPr>
        <w:t>ust. 14</w:t>
      </w:r>
      <w:r w:rsidRPr="00971403">
        <w:rPr>
          <w:rFonts w:ascii="Cambria" w:hAnsi="Cambria"/>
          <w:color w:val="000000"/>
          <w:spacing w:val="-1"/>
          <w:w w:val="90"/>
          <w:sz w:val="24"/>
          <w:szCs w:val="24"/>
        </w:rPr>
        <w:t xml:space="preserve"> należy przedstawić w formie oryginału lub kopii poświadczonej za zgodność z oryginałem przez osobę/osoby uprawnione do reprezentac</w:t>
      </w:r>
      <w:r w:rsidRPr="00397515">
        <w:rPr>
          <w:rFonts w:ascii="Cambria" w:hAnsi="Cambria"/>
          <w:color w:val="000000"/>
          <w:spacing w:val="-1"/>
          <w:w w:val="90"/>
          <w:sz w:val="24"/>
          <w:szCs w:val="24"/>
        </w:rPr>
        <w:t>ji Oferenta.</w:t>
      </w:r>
      <w:r w:rsidR="005B18B2" w:rsidRPr="00397515">
        <w:rPr>
          <w:rFonts w:ascii="Cambria" w:hAnsi="Cambria"/>
          <w:color w:val="000000"/>
          <w:spacing w:val="-1"/>
          <w:w w:val="90"/>
          <w:sz w:val="24"/>
          <w:szCs w:val="24"/>
        </w:rPr>
        <w:t xml:space="preserve"> </w:t>
      </w:r>
      <w:r w:rsidR="005B18B2" w:rsidRPr="00133F71">
        <w:rPr>
          <w:rFonts w:ascii="Cambria" w:hAnsi="Cambria"/>
          <w:color w:val="000000"/>
          <w:spacing w:val="-1"/>
          <w:w w:val="90"/>
          <w:sz w:val="24"/>
          <w:szCs w:val="24"/>
        </w:rPr>
        <w:t xml:space="preserve">Za osoby umocowane do reprezentowania Wykonawcy uznaje się osoby upoważnione do reprezentowania wykonawcy, wskazane we właściwym rejestrze lub w stosownym pełnomocnictwie, które należy załączyć do oferty w oryginale lub poświadczone za zgodność z oryginałem (art. 104 Kodeksu cywilnego stanowi o nieważności jednostronnej czynności prawnej dokonanej w cudzym imieniu bez umocowania lub z przekroczeniem jego zakresu). </w:t>
      </w:r>
    </w:p>
    <w:p w14:paraId="14069B14"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971403">
        <w:rPr>
          <w:rFonts w:ascii="Cambria" w:hAnsi="Cambria"/>
          <w:color w:val="000000"/>
          <w:spacing w:val="-1"/>
          <w:w w:val="90"/>
          <w:sz w:val="24"/>
          <w:szCs w:val="24"/>
        </w:rPr>
        <w:t xml:space="preserve">Zamawiający dokona sprawdzenia spełnienia przez Oferentów wymogów określonych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w zapytaniu ofertowym w zakresie kompletności i jakości oferty, a mianowicie pod uwagę będą brane oferty w rozumieniu Kodeksu cywilnego, zawierające komplet ważnych oświadczeń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i dokumentów wymaganych w niniejszym zapytaniu ofertowym; oferent ponosi negatywne konsekwencje nie przedłożenia kompletnej oferty, zgodnej z wymogami zapytania ofertowego i Kodeksu cywilnego.</w:t>
      </w:r>
    </w:p>
    <w:p w14:paraId="5C780EDA"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zastrzega sobie prawo szczegółowego sprawdzenia stanu faktycznego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z przedłożonymi dokumentami i oświadczeniami, w tym również poprzez wezwanie Oferenta do wyjaśnienia treści dokumentów lub przedłożenia dodatkowych dokumentów.</w:t>
      </w:r>
    </w:p>
    <w:p w14:paraId="04DEB111" w14:textId="77777777" w:rsidR="004E7C4B" w:rsidRPr="00397515" w:rsidRDefault="004E7C4B" w:rsidP="00133F71">
      <w:pPr>
        <w:pStyle w:val="Akapitzlist"/>
        <w:numPr>
          <w:ilvl w:val="1"/>
          <w:numId w:val="1"/>
        </w:numPr>
        <w:shd w:val="clear" w:color="auto" w:fill="FFFFFF"/>
        <w:spacing w:line="276" w:lineRule="auto"/>
        <w:jc w:val="both"/>
        <w:rPr>
          <w:rFonts w:ascii="Cambria" w:hAnsi="Cambria"/>
          <w:color w:val="000000"/>
          <w:spacing w:val="-1"/>
          <w:w w:val="90"/>
          <w:sz w:val="24"/>
          <w:szCs w:val="24"/>
        </w:rPr>
      </w:pPr>
      <w:r w:rsidRPr="00397515">
        <w:rPr>
          <w:rFonts w:ascii="Cambria" w:hAnsi="Cambria"/>
          <w:color w:val="000000"/>
          <w:spacing w:val="-1"/>
          <w:w w:val="90"/>
          <w:sz w:val="24"/>
          <w:szCs w:val="24"/>
        </w:rPr>
        <w:t xml:space="preserve">Zamawiający zastrzega sobie możliwość weryfikacji doświadczenia Oferenta bezpośrednio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u podmiotów które wydały referencję lub podpisały umowę a w przypadku personelu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u podmiotów na rzecz których wykonały określoną prace będącą podstawą do uznania warunku doświadczenia. W przypadku braku otrzymania potwierdzenia, Zamawiający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 xml:space="preserve">ma prawo wyłonić innego wykonawcę oraz poinformować odpowiednie organy Państwa </w:t>
      </w:r>
      <w:r w:rsidR="00275326" w:rsidRPr="00397515">
        <w:rPr>
          <w:rFonts w:ascii="Cambria" w:hAnsi="Cambria"/>
          <w:color w:val="000000"/>
          <w:spacing w:val="-1"/>
          <w:w w:val="90"/>
          <w:sz w:val="24"/>
          <w:szCs w:val="24"/>
        </w:rPr>
        <w:br/>
      </w:r>
      <w:r w:rsidRPr="00397515">
        <w:rPr>
          <w:rFonts w:ascii="Cambria" w:hAnsi="Cambria"/>
          <w:color w:val="000000"/>
          <w:spacing w:val="-1"/>
          <w:w w:val="90"/>
          <w:sz w:val="24"/>
          <w:szCs w:val="24"/>
        </w:rPr>
        <w:t>o złożeniu fałszywych oświadczeń celem zdobycia zamówienia finansowanego ze środków publicznych.</w:t>
      </w:r>
    </w:p>
    <w:p w14:paraId="7EA687CB"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p>
    <w:p w14:paraId="27CCFBFB" w14:textId="15DFAF23" w:rsidR="000145C7" w:rsidRDefault="000145C7" w:rsidP="009D09F0">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Pr>
          <w:rFonts w:ascii="Cambria" w:hAnsi="Cambria"/>
          <w:b/>
          <w:color w:val="000000"/>
          <w:spacing w:val="-1"/>
          <w:w w:val="90"/>
          <w:sz w:val="24"/>
          <w:szCs w:val="24"/>
        </w:rPr>
        <w:t>Wymagania dotyczące ceny</w:t>
      </w:r>
    </w:p>
    <w:p w14:paraId="414E9DFE" w14:textId="000FEFAC" w:rsidR="000145C7" w:rsidRDefault="000145C7" w:rsidP="000145C7">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663B611A" w14:textId="4B4B82A8"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Cenę za wykonanie całości przedmiotu zamówienia Wykonawca przedstawia w polskich złotych, w „Formularzu ofertowym”, stanowiącym </w:t>
      </w:r>
      <w:r w:rsidRPr="00133F71">
        <w:rPr>
          <w:rFonts w:ascii="Cambria" w:hAnsi="Cambria"/>
          <w:b/>
          <w:szCs w:val="24"/>
        </w:rPr>
        <w:t>Załącznik nr 1 do zapytania</w:t>
      </w:r>
      <w:r w:rsidR="00397515">
        <w:rPr>
          <w:rFonts w:ascii="Cambria" w:hAnsi="Cambria"/>
          <w:b/>
          <w:szCs w:val="24"/>
        </w:rPr>
        <w:t xml:space="preserve"> ofertowego</w:t>
      </w:r>
      <w:r w:rsidRPr="00133F71">
        <w:rPr>
          <w:rFonts w:ascii="Cambria" w:hAnsi="Cambria"/>
          <w:szCs w:val="24"/>
        </w:rPr>
        <w:t xml:space="preserve">. </w:t>
      </w:r>
    </w:p>
    <w:p w14:paraId="0F0922F3"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lastRenderedPageBreak/>
        <w:t xml:space="preserve">Zaoferowana cena brutto powinna uwzględniać wykonanie wszystkich prac i czynności określonych w Opisie przedmiotu zamówienia oraz zawierać wszelkie koszty związane z realizacją zamówienia w tym należności podatkowe, świadczonego przez okres i na warunkach określonych w ofercie Wykonawcy. </w:t>
      </w:r>
    </w:p>
    <w:p w14:paraId="6C8E8B75"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3388F6C6"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Cena oferty musi być podana z dokładnością do dwóch miejsc po przecinku.</w:t>
      </w:r>
    </w:p>
    <w:p w14:paraId="286FD9BB"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Zamawiający nie dopuszcza możliwości złożenia oferty oraz prowadzenia rozliczeń w walutach obcych. Wszelkie przyszłe rozliczenia między Zamawiającym a Wykonawcą dokonywane będą w złotych polskich</w:t>
      </w:r>
    </w:p>
    <w:p w14:paraId="66009F91"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w:t>
      </w:r>
    </w:p>
    <w:p w14:paraId="40F66633"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 xml:space="preserve">Obowiązek wykazania, że oferta nie zawiera rażąco niskiej ceny lub kosztu spoczywa </w:t>
      </w:r>
      <w:r w:rsidRPr="00133F71">
        <w:rPr>
          <w:rFonts w:ascii="Cambria" w:hAnsi="Cambria"/>
          <w:szCs w:val="24"/>
        </w:rPr>
        <w:br/>
        <w:t>na Wykonawcy.</w:t>
      </w:r>
    </w:p>
    <w:p w14:paraId="47BB9B47" w14:textId="77777777" w:rsidR="000145C7" w:rsidRPr="00133F71" w:rsidRDefault="000145C7" w:rsidP="000145C7">
      <w:pPr>
        <w:pStyle w:val="Tekstpodstawowy"/>
        <w:numPr>
          <w:ilvl w:val="0"/>
          <w:numId w:val="31"/>
        </w:numPr>
        <w:tabs>
          <w:tab w:val="clear" w:pos="283"/>
          <w:tab w:val="left" w:pos="0"/>
          <w:tab w:val="num" w:pos="426"/>
        </w:tabs>
        <w:spacing w:before="120" w:line="276" w:lineRule="auto"/>
        <w:ind w:left="142" w:firstLine="6"/>
        <w:jc w:val="both"/>
        <w:rPr>
          <w:rFonts w:ascii="Cambria" w:hAnsi="Cambria"/>
          <w:szCs w:val="24"/>
        </w:rPr>
      </w:pPr>
      <w:r w:rsidRPr="00133F71">
        <w:rPr>
          <w:rFonts w:ascii="Cambria" w:hAnsi="Cambria"/>
          <w:szCs w:val="24"/>
        </w:rPr>
        <w:t>Zamawiający odrzuci ofertę Wykonawcy, który nie udzielił wyjaśnień lub jeżeli dokonana ocena wyjaśnień wraz ze złożonymi dowodami potwierdza, że oferta zawiera rażąco niską cenę lub koszt w stosunku do przedmiotu zamówienia.</w:t>
      </w:r>
    </w:p>
    <w:p w14:paraId="719C478C" w14:textId="1371C9BC" w:rsidR="000145C7" w:rsidRDefault="000145C7" w:rsidP="000145C7">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0F54FF27" w14:textId="77777777" w:rsidR="000145C7" w:rsidRDefault="000145C7" w:rsidP="00133F71">
      <w:pPr>
        <w:pStyle w:val="Akapitzlist"/>
        <w:keepNext/>
        <w:shd w:val="clear" w:color="auto" w:fill="FFFFFF"/>
        <w:spacing w:before="240" w:line="276" w:lineRule="auto"/>
        <w:ind w:left="1080"/>
        <w:jc w:val="both"/>
        <w:rPr>
          <w:rFonts w:ascii="Cambria" w:hAnsi="Cambria"/>
          <w:b/>
          <w:color w:val="000000"/>
          <w:spacing w:val="-1"/>
          <w:w w:val="90"/>
          <w:sz w:val="24"/>
          <w:szCs w:val="24"/>
        </w:rPr>
      </w:pPr>
    </w:p>
    <w:p w14:paraId="55B46677" w14:textId="14C6C053" w:rsidR="009D09F0" w:rsidRPr="006070DC" w:rsidRDefault="009D09F0" w:rsidP="009D09F0">
      <w:pPr>
        <w:pStyle w:val="Akapitzlist"/>
        <w:keepNext/>
        <w:numPr>
          <w:ilvl w:val="0"/>
          <w:numId w:val="1"/>
        </w:numPr>
        <w:shd w:val="clear" w:color="auto" w:fill="FFFFFF"/>
        <w:spacing w:before="240" w:line="276" w:lineRule="auto"/>
        <w:jc w:val="both"/>
        <w:rPr>
          <w:rFonts w:ascii="Cambria" w:hAnsi="Cambria"/>
          <w:b/>
          <w:color w:val="000000"/>
          <w:spacing w:val="-1"/>
          <w:w w:val="90"/>
          <w:sz w:val="24"/>
          <w:szCs w:val="24"/>
        </w:rPr>
      </w:pPr>
      <w:r w:rsidRPr="006070DC">
        <w:rPr>
          <w:rFonts w:ascii="Cambria" w:hAnsi="Cambria"/>
          <w:b/>
          <w:color w:val="000000"/>
          <w:spacing w:val="-1"/>
          <w:w w:val="90"/>
          <w:sz w:val="24"/>
          <w:szCs w:val="24"/>
        </w:rPr>
        <w:t>Miejsce i termin składania ofert</w:t>
      </w:r>
    </w:p>
    <w:p w14:paraId="04CBB67B" w14:textId="77777777" w:rsidR="005710D5" w:rsidRDefault="005710D5" w:rsidP="005710D5">
      <w:pPr>
        <w:shd w:val="clear" w:color="auto" w:fill="FFFFFF"/>
        <w:spacing w:line="276" w:lineRule="auto"/>
        <w:jc w:val="both"/>
        <w:rPr>
          <w:rFonts w:ascii="Cambria" w:hAnsi="Cambria"/>
          <w:color w:val="000000"/>
          <w:spacing w:val="-1"/>
          <w:w w:val="90"/>
          <w:sz w:val="24"/>
          <w:szCs w:val="24"/>
        </w:rPr>
      </w:pPr>
    </w:p>
    <w:p w14:paraId="10540649" w14:textId="7C838A1B" w:rsidR="001E1BA9" w:rsidRPr="001E1BA9" w:rsidRDefault="009D09F0" w:rsidP="005710D5">
      <w:pPr>
        <w:shd w:val="clear" w:color="auto" w:fill="FFFFFF"/>
        <w:spacing w:line="276" w:lineRule="auto"/>
        <w:jc w:val="both"/>
        <w:rPr>
          <w:rFonts w:ascii="Cambria" w:hAnsi="Cambria"/>
          <w:b/>
          <w:spacing w:val="-1"/>
          <w:w w:val="90"/>
          <w:sz w:val="24"/>
          <w:szCs w:val="24"/>
        </w:rPr>
      </w:pPr>
      <w:r w:rsidRPr="006070DC">
        <w:rPr>
          <w:rFonts w:ascii="Cambria" w:hAnsi="Cambria"/>
          <w:color w:val="000000"/>
          <w:spacing w:val="-1"/>
          <w:w w:val="90"/>
          <w:sz w:val="24"/>
          <w:szCs w:val="24"/>
        </w:rPr>
        <w:t>Oferty należy składać w formie pisemnej na adres</w:t>
      </w:r>
      <w:r w:rsidR="00F32F31">
        <w:rPr>
          <w:rFonts w:ascii="Cambria" w:hAnsi="Cambria"/>
          <w:color w:val="000000"/>
          <w:spacing w:val="-1"/>
          <w:w w:val="90"/>
          <w:sz w:val="24"/>
          <w:szCs w:val="24"/>
        </w:rPr>
        <w:t xml:space="preserve">: </w:t>
      </w:r>
      <w:r w:rsidR="007E3F5C">
        <w:rPr>
          <w:rFonts w:ascii="Cambria" w:hAnsi="Cambria"/>
          <w:color w:val="000000"/>
          <w:spacing w:val="-1"/>
          <w:w w:val="90"/>
          <w:sz w:val="24"/>
          <w:szCs w:val="24"/>
        </w:rPr>
        <w:t>CDM</w:t>
      </w:r>
      <w:r w:rsidR="00BE5EAC">
        <w:rPr>
          <w:rFonts w:ascii="Cambria" w:hAnsi="Cambria"/>
          <w:color w:val="000000"/>
          <w:spacing w:val="-1"/>
          <w:w w:val="90"/>
          <w:sz w:val="24"/>
          <w:szCs w:val="24"/>
        </w:rPr>
        <w:t xml:space="preserve"> Sp. z o.o. </w:t>
      </w:r>
      <w:r w:rsidR="007A63BB">
        <w:rPr>
          <w:rFonts w:ascii="Cambria" w:hAnsi="Cambria"/>
          <w:color w:val="000000"/>
          <w:spacing w:val="-1"/>
          <w:w w:val="90"/>
          <w:sz w:val="24"/>
          <w:szCs w:val="24"/>
        </w:rPr>
        <w:t xml:space="preserve">, </w:t>
      </w:r>
      <w:r w:rsidR="005710D5">
        <w:rPr>
          <w:rFonts w:ascii="Cambria" w:hAnsi="Cambria"/>
          <w:color w:val="000000"/>
          <w:spacing w:val="-1"/>
          <w:w w:val="90"/>
          <w:sz w:val="24"/>
          <w:szCs w:val="24"/>
        </w:rPr>
        <w:t xml:space="preserve">ul. </w:t>
      </w:r>
      <w:r w:rsidR="00927DC1">
        <w:rPr>
          <w:rFonts w:ascii="Cambria" w:hAnsi="Cambria"/>
          <w:color w:val="000000"/>
          <w:spacing w:val="-1"/>
          <w:w w:val="90"/>
          <w:sz w:val="24"/>
          <w:szCs w:val="24"/>
        </w:rPr>
        <w:t>Cegielniana 7</w:t>
      </w:r>
      <w:r w:rsidR="00F32F31">
        <w:rPr>
          <w:rFonts w:ascii="Cambria" w:hAnsi="Cambria"/>
          <w:color w:val="000000"/>
          <w:spacing w:val="-1"/>
          <w:w w:val="90"/>
          <w:sz w:val="24"/>
          <w:szCs w:val="24"/>
        </w:rPr>
        <w:t xml:space="preserve">; </w:t>
      </w:r>
      <w:r w:rsidR="00E302D2">
        <w:rPr>
          <w:rFonts w:ascii="Cambria" w:hAnsi="Cambria"/>
          <w:color w:val="000000"/>
          <w:spacing w:val="-1"/>
          <w:w w:val="90"/>
          <w:sz w:val="24"/>
          <w:szCs w:val="24"/>
        </w:rPr>
        <w:t>9</w:t>
      </w:r>
      <w:r w:rsidR="00927DC1">
        <w:rPr>
          <w:rFonts w:ascii="Cambria" w:hAnsi="Cambria"/>
          <w:color w:val="000000"/>
          <w:spacing w:val="-1"/>
          <w:w w:val="90"/>
          <w:sz w:val="24"/>
          <w:szCs w:val="24"/>
        </w:rPr>
        <w:t>5</w:t>
      </w:r>
      <w:r w:rsidR="00E302D2">
        <w:rPr>
          <w:rFonts w:ascii="Cambria" w:hAnsi="Cambria"/>
          <w:color w:val="000000"/>
          <w:spacing w:val="-1"/>
          <w:w w:val="90"/>
          <w:sz w:val="24"/>
          <w:szCs w:val="24"/>
        </w:rPr>
        <w:t>-</w:t>
      </w:r>
      <w:r w:rsidR="00927DC1">
        <w:rPr>
          <w:rFonts w:ascii="Cambria" w:hAnsi="Cambria"/>
          <w:color w:val="000000"/>
          <w:spacing w:val="-1"/>
          <w:w w:val="90"/>
          <w:sz w:val="24"/>
          <w:szCs w:val="24"/>
        </w:rPr>
        <w:t>054</w:t>
      </w:r>
      <w:r w:rsidR="00AB55AC">
        <w:rPr>
          <w:rFonts w:ascii="Cambria" w:hAnsi="Cambria"/>
          <w:color w:val="000000"/>
          <w:spacing w:val="-1"/>
          <w:w w:val="90"/>
          <w:sz w:val="24"/>
          <w:szCs w:val="24"/>
        </w:rPr>
        <w:t xml:space="preserve"> </w:t>
      </w:r>
      <w:r w:rsidR="00927DC1">
        <w:rPr>
          <w:rFonts w:ascii="Cambria" w:hAnsi="Cambria"/>
          <w:color w:val="000000"/>
          <w:spacing w:val="-1"/>
          <w:w w:val="90"/>
          <w:sz w:val="24"/>
          <w:szCs w:val="24"/>
        </w:rPr>
        <w:t>Ksawerów</w:t>
      </w:r>
      <w:r w:rsidR="005710D5">
        <w:rPr>
          <w:rFonts w:ascii="Cambria" w:hAnsi="Cambria"/>
          <w:color w:val="000000"/>
          <w:spacing w:val="-1"/>
          <w:w w:val="90"/>
          <w:sz w:val="24"/>
          <w:szCs w:val="24"/>
        </w:rPr>
        <w:t xml:space="preserve"> </w:t>
      </w:r>
      <w:r w:rsidRPr="006070DC">
        <w:rPr>
          <w:rFonts w:ascii="Cambria" w:hAnsi="Cambria"/>
          <w:color w:val="000000"/>
          <w:spacing w:val="-1"/>
          <w:w w:val="90"/>
          <w:sz w:val="24"/>
          <w:szCs w:val="24"/>
        </w:rPr>
        <w:t xml:space="preserve">lub przesłać w formie elektronicznej (skany podpisanych dokumentów) na </w:t>
      </w:r>
      <w:r w:rsidRPr="006070DC">
        <w:rPr>
          <w:rFonts w:ascii="Cambria" w:hAnsi="Cambria"/>
          <w:spacing w:val="-1"/>
          <w:w w:val="90"/>
          <w:sz w:val="24"/>
          <w:szCs w:val="24"/>
        </w:rPr>
        <w:t>adre</w:t>
      </w:r>
      <w:r w:rsidR="00927DC1">
        <w:rPr>
          <w:rFonts w:ascii="Cambria" w:hAnsi="Cambria"/>
          <w:spacing w:val="-1"/>
          <w:w w:val="90"/>
          <w:sz w:val="24"/>
          <w:szCs w:val="24"/>
        </w:rPr>
        <w:t>s: anna.janiak@cdm.pl</w:t>
      </w:r>
      <w:r w:rsidR="00707E9B">
        <w:rPr>
          <w:rFonts w:ascii="Arial Narrow" w:hAnsi="Arial Narrow"/>
          <w:sz w:val="22"/>
          <w:szCs w:val="22"/>
        </w:rPr>
        <w:t xml:space="preserve">, </w:t>
      </w:r>
      <w:r w:rsidRPr="006070DC">
        <w:rPr>
          <w:rFonts w:ascii="Cambria" w:hAnsi="Cambria"/>
          <w:spacing w:val="-1"/>
          <w:w w:val="90"/>
          <w:sz w:val="24"/>
          <w:szCs w:val="24"/>
        </w:rPr>
        <w:t>w terminie</w:t>
      </w:r>
      <w:r w:rsidR="009300A6" w:rsidRPr="006070DC">
        <w:rPr>
          <w:rFonts w:ascii="Cambria" w:hAnsi="Cambria"/>
          <w:spacing w:val="-1"/>
          <w:w w:val="90"/>
          <w:sz w:val="24"/>
          <w:szCs w:val="24"/>
        </w:rPr>
        <w:t xml:space="preserve"> </w:t>
      </w:r>
      <w:r w:rsidRPr="006070DC">
        <w:rPr>
          <w:rFonts w:ascii="Cambria" w:hAnsi="Cambria"/>
          <w:spacing w:val="-1"/>
          <w:w w:val="90"/>
          <w:sz w:val="24"/>
          <w:szCs w:val="24"/>
        </w:rPr>
        <w:t xml:space="preserve">do </w:t>
      </w:r>
      <w:r w:rsidRPr="00F87FB2">
        <w:rPr>
          <w:rFonts w:ascii="Cambria" w:hAnsi="Cambria"/>
          <w:spacing w:val="-1"/>
          <w:w w:val="90"/>
          <w:sz w:val="24"/>
          <w:szCs w:val="24"/>
        </w:rPr>
        <w:t>dnia</w:t>
      </w:r>
      <w:r w:rsidRPr="00F87FB2">
        <w:rPr>
          <w:rFonts w:ascii="Cambria" w:hAnsi="Cambria"/>
          <w:b/>
          <w:spacing w:val="-1"/>
          <w:w w:val="90"/>
          <w:sz w:val="24"/>
          <w:szCs w:val="24"/>
        </w:rPr>
        <w:t xml:space="preserve">  </w:t>
      </w:r>
      <w:r w:rsidR="001E1BA9">
        <w:rPr>
          <w:rFonts w:ascii="Cambria" w:hAnsi="Cambria"/>
          <w:b/>
          <w:spacing w:val="-1"/>
          <w:w w:val="90"/>
          <w:sz w:val="24"/>
          <w:szCs w:val="24"/>
        </w:rPr>
        <w:t>24.02.2022 10:00</w:t>
      </w:r>
    </w:p>
    <w:p w14:paraId="069BE3A2" w14:textId="77777777"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Na kopercie/w temacie wiadomości proszę podać:</w:t>
      </w:r>
    </w:p>
    <w:p w14:paraId="25786B1C" w14:textId="77777777" w:rsidR="00196DF9" w:rsidRDefault="00196DF9" w:rsidP="00196DF9">
      <w:pPr>
        <w:shd w:val="clear" w:color="auto" w:fill="FFFFFF"/>
        <w:tabs>
          <w:tab w:val="left" w:pos="2835"/>
        </w:tabs>
        <w:spacing w:line="276" w:lineRule="auto"/>
        <w:jc w:val="center"/>
        <w:rPr>
          <w:rFonts w:ascii="Cambria" w:hAnsi="Cambria"/>
          <w:b/>
          <w:i/>
          <w:color w:val="000000"/>
          <w:spacing w:val="-1"/>
          <w:w w:val="90"/>
          <w:sz w:val="24"/>
          <w:szCs w:val="24"/>
        </w:rPr>
      </w:pPr>
    </w:p>
    <w:p w14:paraId="034C45F2" w14:textId="7E7FE563" w:rsidR="00C64AF2" w:rsidRPr="009A08E4" w:rsidRDefault="009D09F0" w:rsidP="00732AFB">
      <w:pPr>
        <w:shd w:val="clear" w:color="auto" w:fill="FFFFFF"/>
        <w:tabs>
          <w:tab w:val="left" w:pos="2835"/>
        </w:tabs>
        <w:spacing w:line="276" w:lineRule="auto"/>
        <w:jc w:val="center"/>
        <w:rPr>
          <w:rFonts w:ascii="Cambria" w:hAnsi="Cambria"/>
          <w:color w:val="000000"/>
          <w:spacing w:val="-1"/>
          <w:w w:val="90"/>
          <w:sz w:val="24"/>
          <w:szCs w:val="24"/>
        </w:rPr>
      </w:pPr>
      <w:r w:rsidRPr="003115CB">
        <w:rPr>
          <w:rFonts w:ascii="Cambria" w:hAnsi="Cambria"/>
          <w:b/>
          <w:i/>
          <w:color w:val="000000"/>
          <w:spacing w:val="-1"/>
          <w:w w:val="90"/>
          <w:sz w:val="24"/>
          <w:szCs w:val="24"/>
        </w:rPr>
        <w:lastRenderedPageBreak/>
        <w:t xml:space="preserve">„Oferta  </w:t>
      </w:r>
      <w:r w:rsidR="00196DF9">
        <w:rPr>
          <w:rFonts w:ascii="Cambria" w:hAnsi="Cambria"/>
          <w:b/>
          <w:color w:val="000000"/>
          <w:spacing w:val="-1"/>
          <w:w w:val="90"/>
          <w:sz w:val="24"/>
          <w:szCs w:val="24"/>
        </w:rPr>
        <w:t xml:space="preserve">na </w:t>
      </w:r>
      <w:r w:rsidR="00C64AF2">
        <w:rPr>
          <w:rFonts w:ascii="Cambria" w:hAnsi="Cambria"/>
          <w:b/>
          <w:color w:val="000000"/>
          <w:spacing w:val="-1"/>
          <w:w w:val="90"/>
          <w:sz w:val="24"/>
          <w:szCs w:val="24"/>
        </w:rPr>
        <w:t xml:space="preserve">realizację </w:t>
      </w:r>
      <w:r w:rsidR="006117E0" w:rsidRPr="006117E0">
        <w:rPr>
          <w:rFonts w:ascii="Cambria" w:hAnsi="Cambria"/>
          <w:b/>
          <w:color w:val="000000"/>
          <w:spacing w:val="-1"/>
          <w:w w:val="90"/>
          <w:sz w:val="24"/>
          <w:szCs w:val="24"/>
        </w:rPr>
        <w:t>zabudowy stoiska wystawienniczego w ramach targów</w:t>
      </w:r>
      <w:r w:rsidR="006117E0" w:rsidRPr="006117E0">
        <w:rPr>
          <w:rFonts w:ascii="Cambria" w:hAnsi="Cambria"/>
          <w:b/>
          <w:bCs/>
          <w:color w:val="000000"/>
          <w:spacing w:val="-1"/>
          <w:w w:val="90"/>
          <w:sz w:val="24"/>
          <w:szCs w:val="24"/>
        </w:rPr>
        <w:t xml:space="preserve"> </w:t>
      </w:r>
      <w:proofErr w:type="spellStart"/>
      <w:r w:rsidR="006117E0" w:rsidRPr="006117E0">
        <w:rPr>
          <w:rFonts w:ascii="Cambria" w:hAnsi="Cambria"/>
          <w:b/>
          <w:bCs/>
          <w:color w:val="000000"/>
          <w:spacing w:val="-1"/>
          <w:w w:val="90"/>
          <w:sz w:val="24"/>
          <w:szCs w:val="24"/>
        </w:rPr>
        <w:t>Fruit</w:t>
      </w:r>
      <w:proofErr w:type="spellEnd"/>
      <w:r w:rsidR="006117E0" w:rsidRPr="006117E0">
        <w:rPr>
          <w:rFonts w:ascii="Cambria" w:hAnsi="Cambria"/>
          <w:b/>
          <w:bCs/>
          <w:color w:val="000000"/>
          <w:spacing w:val="-1"/>
          <w:w w:val="90"/>
          <w:sz w:val="24"/>
          <w:szCs w:val="24"/>
        </w:rPr>
        <w:t xml:space="preserve"> </w:t>
      </w:r>
      <w:proofErr w:type="spellStart"/>
      <w:r w:rsidR="006117E0" w:rsidRPr="006117E0">
        <w:rPr>
          <w:rFonts w:ascii="Cambria" w:hAnsi="Cambria"/>
          <w:b/>
          <w:bCs/>
          <w:color w:val="000000"/>
          <w:spacing w:val="-1"/>
          <w:w w:val="90"/>
          <w:sz w:val="24"/>
          <w:szCs w:val="24"/>
        </w:rPr>
        <w:t>Logistica</w:t>
      </w:r>
      <w:proofErr w:type="spellEnd"/>
      <w:r w:rsidR="006117E0" w:rsidRPr="006117E0">
        <w:rPr>
          <w:rFonts w:ascii="Cambria" w:hAnsi="Cambria"/>
          <w:b/>
          <w:bCs/>
          <w:color w:val="000000"/>
          <w:spacing w:val="-1"/>
          <w:w w:val="90"/>
          <w:sz w:val="24"/>
          <w:szCs w:val="24"/>
        </w:rPr>
        <w:t xml:space="preserve"> Berlin 2020</w:t>
      </w:r>
      <w:r w:rsidR="006117E0" w:rsidRPr="006117E0">
        <w:rPr>
          <w:rFonts w:ascii="Cambria" w:hAnsi="Cambria"/>
          <w:b/>
          <w:color w:val="000000"/>
          <w:spacing w:val="-1"/>
          <w:w w:val="90"/>
          <w:sz w:val="24"/>
          <w:szCs w:val="24"/>
        </w:rPr>
        <w:t xml:space="preserve">  w ramach projektu ,, Wdrożenie modelu biznesowego”</w:t>
      </w:r>
      <w:r w:rsidR="00732AFB">
        <w:rPr>
          <w:rFonts w:ascii="Cambria" w:hAnsi="Cambria"/>
          <w:b/>
          <w:color w:val="000000"/>
          <w:spacing w:val="-1"/>
          <w:w w:val="90"/>
          <w:sz w:val="24"/>
          <w:szCs w:val="24"/>
        </w:rPr>
        <w:t>”</w:t>
      </w:r>
    </w:p>
    <w:p w14:paraId="17B1DFED" w14:textId="679E20F9" w:rsidR="009D09F0" w:rsidRPr="00196DF9" w:rsidRDefault="009D09F0" w:rsidP="00196DF9">
      <w:pPr>
        <w:shd w:val="clear" w:color="auto" w:fill="FFFFFF"/>
        <w:tabs>
          <w:tab w:val="left" w:pos="2835"/>
        </w:tabs>
        <w:spacing w:line="276" w:lineRule="auto"/>
        <w:jc w:val="center"/>
        <w:rPr>
          <w:rFonts w:ascii="Cambria" w:hAnsi="Cambria"/>
          <w:color w:val="000000"/>
          <w:spacing w:val="-1"/>
          <w:w w:val="90"/>
          <w:sz w:val="24"/>
          <w:szCs w:val="24"/>
        </w:rPr>
      </w:pPr>
    </w:p>
    <w:p w14:paraId="38EF68F7" w14:textId="2E5B40A3" w:rsidR="00383B8A" w:rsidRDefault="00383B8A" w:rsidP="009D09F0">
      <w:pPr>
        <w:shd w:val="clear" w:color="auto" w:fill="FFFFFF"/>
        <w:spacing w:before="120" w:line="276" w:lineRule="auto"/>
        <w:jc w:val="both"/>
        <w:rPr>
          <w:rFonts w:ascii="Cambria" w:hAnsi="Cambria"/>
          <w:color w:val="000000"/>
          <w:spacing w:val="-1"/>
          <w:w w:val="90"/>
          <w:sz w:val="24"/>
          <w:szCs w:val="24"/>
        </w:rPr>
      </w:pPr>
      <w:r w:rsidRPr="00133F71">
        <w:rPr>
          <w:rFonts w:ascii="Cambria" w:hAnsi="Cambria"/>
          <w:color w:val="000000"/>
          <w:spacing w:val="-1"/>
          <w:w w:val="90"/>
          <w:sz w:val="24"/>
          <w:szCs w:val="24"/>
        </w:rPr>
        <w:t>W przypadku składania oferty osobiście lub za pośrednictwem poczty Ofertę wraz z wymaganymi załącznikami na ponumerowanych zapisanych stronach należy umieścić w trwale zamkniętej kopercie oznakowanej nazwą i adresem Wykonawcy, zaadresowanej na adres Zamawiającego</w:t>
      </w:r>
      <w:r>
        <w:rPr>
          <w:rFonts w:ascii="Cambria" w:hAnsi="Cambria"/>
          <w:color w:val="000000"/>
          <w:spacing w:val="-1"/>
          <w:w w:val="90"/>
          <w:sz w:val="24"/>
          <w:szCs w:val="24"/>
        </w:rPr>
        <w:t>.</w:t>
      </w:r>
    </w:p>
    <w:p w14:paraId="1DE836E8" w14:textId="62D24D61"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Terminem złożenia oferty jest termin jej wpływu do Zamawiającego. Oferty złożone po terminie nie będą brane pod uwagę.</w:t>
      </w:r>
    </w:p>
    <w:p w14:paraId="708F1169" w14:textId="77777777" w:rsidR="00124983" w:rsidRPr="006070DC" w:rsidRDefault="00124983" w:rsidP="009D09F0">
      <w:pPr>
        <w:shd w:val="clear" w:color="auto" w:fill="FFFFFF"/>
        <w:spacing w:before="120" w:line="276" w:lineRule="auto"/>
        <w:jc w:val="both"/>
        <w:rPr>
          <w:rFonts w:ascii="Cambria" w:hAnsi="Cambria"/>
          <w:color w:val="000000"/>
          <w:spacing w:val="-1"/>
          <w:w w:val="90"/>
          <w:sz w:val="24"/>
          <w:szCs w:val="24"/>
        </w:rPr>
      </w:pPr>
    </w:p>
    <w:p w14:paraId="3B9BCCA6" w14:textId="77777777" w:rsidR="009D09F0" w:rsidRPr="006070DC" w:rsidRDefault="009D09F0" w:rsidP="009D09F0">
      <w:pPr>
        <w:pStyle w:val="Akapitzlist"/>
        <w:keepNext/>
        <w:numPr>
          <w:ilvl w:val="0"/>
          <w:numId w:val="1"/>
        </w:numPr>
        <w:shd w:val="clear" w:color="auto" w:fill="FFFFFF"/>
        <w:spacing w:before="240"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Kryteria oceny ofert</w:t>
      </w:r>
    </w:p>
    <w:p w14:paraId="66B6A6C4" w14:textId="77777777" w:rsidR="005E6F14" w:rsidRDefault="005E6F14" w:rsidP="005E6F14">
      <w:pPr>
        <w:spacing w:line="276" w:lineRule="auto"/>
        <w:rPr>
          <w:rFonts w:ascii="Garamond" w:hAnsi="Garamond"/>
          <w:sz w:val="22"/>
        </w:rPr>
      </w:pPr>
    </w:p>
    <w:p w14:paraId="2C4E66CF" w14:textId="77E3F392" w:rsidR="005E6F14" w:rsidRPr="006070DC" w:rsidRDefault="005E6F14" w:rsidP="009D09F0">
      <w:pPr>
        <w:keepNext/>
        <w:shd w:val="clear" w:color="auto" w:fill="FFFFFF"/>
        <w:spacing w:before="240" w:after="120" w:line="276" w:lineRule="auto"/>
        <w:jc w:val="both"/>
        <w:rPr>
          <w:rFonts w:ascii="Cambria" w:hAnsi="Cambria"/>
          <w:color w:val="000000"/>
          <w:spacing w:val="-1"/>
          <w:w w:val="90"/>
          <w:sz w:val="24"/>
          <w:szCs w:val="24"/>
        </w:rPr>
      </w:pPr>
      <w:r w:rsidRPr="00133F71">
        <w:rPr>
          <w:rFonts w:ascii="Cambria" w:hAnsi="Cambria"/>
          <w:color w:val="000000"/>
          <w:spacing w:val="-1"/>
          <w:w w:val="90"/>
          <w:sz w:val="24"/>
          <w:szCs w:val="24"/>
        </w:rPr>
        <w:t xml:space="preserve">Zamawiający udzieli zamówienia Wykonawcy, którego oferta uzyska łącznie we wszystkich kryteriach oceny ofert największą liczbę punktów. </w:t>
      </w:r>
    </w:p>
    <w:p w14:paraId="19940CA2" w14:textId="77777777" w:rsidR="009D09F0" w:rsidRPr="006070DC" w:rsidRDefault="009D09F0" w:rsidP="009D09F0">
      <w:pPr>
        <w:keepNext/>
        <w:shd w:val="clear" w:color="auto" w:fill="FFFFFF"/>
        <w:spacing w:before="120" w:after="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Przy wyborze oferty zamawiający będzie się kierował następującymi kryteriami:</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
        <w:gridCol w:w="1447"/>
        <w:gridCol w:w="558"/>
        <w:gridCol w:w="7531"/>
      </w:tblGrid>
      <w:tr w:rsidR="00F52F80" w:rsidRPr="006070DC" w14:paraId="7BC9134E" w14:textId="77777777" w:rsidTr="00EF051F">
        <w:tc>
          <w:tcPr>
            <w:tcW w:w="416" w:type="dxa"/>
            <w:shd w:val="pct10" w:color="auto" w:fill="auto"/>
            <w:vAlign w:val="center"/>
          </w:tcPr>
          <w:p w14:paraId="5FB554AD"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Lp.</w:t>
            </w:r>
          </w:p>
        </w:tc>
        <w:tc>
          <w:tcPr>
            <w:tcW w:w="1447" w:type="dxa"/>
            <w:shd w:val="pct10" w:color="auto" w:fill="auto"/>
            <w:vAlign w:val="center"/>
          </w:tcPr>
          <w:p w14:paraId="4A7E6908"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Nazwa kryterium</w:t>
            </w:r>
          </w:p>
        </w:tc>
        <w:tc>
          <w:tcPr>
            <w:tcW w:w="558" w:type="dxa"/>
            <w:shd w:val="pct10" w:color="auto" w:fill="auto"/>
            <w:vAlign w:val="center"/>
          </w:tcPr>
          <w:p w14:paraId="6E903F3B"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Waga</w:t>
            </w:r>
          </w:p>
        </w:tc>
        <w:tc>
          <w:tcPr>
            <w:tcW w:w="7531" w:type="dxa"/>
            <w:shd w:val="pct10" w:color="auto" w:fill="auto"/>
            <w:vAlign w:val="center"/>
          </w:tcPr>
          <w:p w14:paraId="2ED6A6C8" w14:textId="77777777" w:rsidR="009D09F0" w:rsidRPr="006070DC" w:rsidRDefault="009D09F0" w:rsidP="0038550E">
            <w:pPr>
              <w:spacing w:before="120" w:after="120" w:line="276" w:lineRule="auto"/>
              <w:jc w:val="center"/>
              <w:rPr>
                <w:rFonts w:ascii="Cambria" w:hAnsi="Cambria"/>
                <w:b/>
                <w:color w:val="000000"/>
                <w:spacing w:val="-1"/>
                <w:w w:val="90"/>
                <w:sz w:val="24"/>
                <w:szCs w:val="24"/>
              </w:rPr>
            </w:pPr>
            <w:r w:rsidRPr="006070DC">
              <w:rPr>
                <w:rFonts w:ascii="Cambria" w:hAnsi="Cambria"/>
                <w:b/>
                <w:color w:val="000000"/>
                <w:spacing w:val="-1"/>
                <w:w w:val="90"/>
                <w:sz w:val="24"/>
                <w:szCs w:val="24"/>
              </w:rPr>
              <w:t>Sposób przyznawania punktów</w:t>
            </w:r>
          </w:p>
        </w:tc>
      </w:tr>
      <w:tr w:rsidR="00F52F80" w:rsidRPr="006070DC" w14:paraId="2369B24C" w14:textId="77777777" w:rsidTr="00EF051F">
        <w:trPr>
          <w:trHeight w:val="1262"/>
        </w:trPr>
        <w:tc>
          <w:tcPr>
            <w:tcW w:w="416" w:type="dxa"/>
            <w:shd w:val="clear" w:color="auto" w:fill="auto"/>
            <w:vAlign w:val="center"/>
          </w:tcPr>
          <w:p w14:paraId="6BF69091"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1.</w:t>
            </w:r>
          </w:p>
        </w:tc>
        <w:tc>
          <w:tcPr>
            <w:tcW w:w="1447" w:type="dxa"/>
            <w:shd w:val="clear" w:color="auto" w:fill="auto"/>
            <w:vAlign w:val="center"/>
          </w:tcPr>
          <w:p w14:paraId="6D1506FB"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Cena netto</w:t>
            </w:r>
          </w:p>
        </w:tc>
        <w:tc>
          <w:tcPr>
            <w:tcW w:w="558" w:type="dxa"/>
            <w:shd w:val="clear" w:color="auto" w:fill="auto"/>
            <w:vAlign w:val="center"/>
          </w:tcPr>
          <w:p w14:paraId="5AB9B235" w14:textId="5E6DC4A0" w:rsidR="009D09F0" w:rsidRPr="006070DC" w:rsidRDefault="00B31D3A"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60</w:t>
            </w:r>
            <w:r w:rsidR="009D09F0" w:rsidRPr="006070DC">
              <w:rPr>
                <w:rFonts w:ascii="Cambria" w:hAnsi="Cambria"/>
                <w:color w:val="000000"/>
                <w:spacing w:val="-1"/>
                <w:w w:val="90"/>
                <w:sz w:val="24"/>
                <w:szCs w:val="24"/>
              </w:rPr>
              <w:t>%</w:t>
            </w:r>
          </w:p>
        </w:tc>
        <w:tc>
          <w:tcPr>
            <w:tcW w:w="7531" w:type="dxa"/>
            <w:shd w:val="clear" w:color="auto" w:fill="auto"/>
            <w:vAlign w:val="center"/>
          </w:tcPr>
          <w:p w14:paraId="18541E46" w14:textId="77777777" w:rsidR="0077102C" w:rsidRPr="0077102C" w:rsidRDefault="0077102C" w:rsidP="0077102C">
            <w:pPr>
              <w:widowControl/>
              <w:suppressAutoHyphens/>
              <w:autoSpaceDE/>
              <w:autoSpaceDN/>
              <w:adjustRightInd/>
              <w:spacing w:line="271" w:lineRule="auto"/>
              <w:ind w:left="6" w:right="1"/>
              <w:jc w:val="both"/>
              <w:rPr>
                <w:rFonts w:ascii="Calibri" w:eastAsia="Calibri" w:hAnsi="Calibri" w:cs="Calibri"/>
                <w:color w:val="000000"/>
                <w:sz w:val="22"/>
                <w:szCs w:val="22"/>
              </w:rPr>
            </w:pPr>
            <w:r w:rsidRPr="0077102C">
              <w:rPr>
                <w:rFonts w:ascii="Verdana" w:eastAsia="Calibri" w:hAnsi="Verdana" w:cs="Calibri"/>
                <w:color w:val="000000"/>
              </w:rPr>
              <w:t xml:space="preserve">Liczba punktów obliczona zostanie jako proporcja ceny netto łącznej za usługi objęte niniejszym zapytaniem najniższej ze złożonych ofert do ceny netto łącznej za  usługi objęte niniejszym zapytaniem z oferty ocenianej pomnożona przez wagę danego kryterium, tj. w sposób następujący: </w:t>
            </w:r>
          </w:p>
          <w:p w14:paraId="2E523937" w14:textId="7F6F32E4" w:rsidR="009D09F0" w:rsidRPr="006070DC" w:rsidRDefault="00000000" w:rsidP="0077102C">
            <w:pPr>
              <w:spacing w:line="276" w:lineRule="auto"/>
              <w:jc w:val="both"/>
              <w:rPr>
                <w:rFonts w:ascii="Cambria" w:hAnsi="Cambria"/>
                <w:i/>
                <w:color w:val="000000"/>
                <w:spacing w:val="-1"/>
                <w:w w:val="90"/>
                <w:sz w:val="24"/>
                <w:szCs w:val="24"/>
              </w:rPr>
            </w:pPr>
            <m:oMathPara>
              <m:oMath>
                <m:f>
                  <m:fPr>
                    <m:ctrlPr>
                      <w:rPr>
                        <w:rFonts w:ascii="Cambria Math" w:hAnsi="Cambria Math"/>
                        <w:i/>
                        <w:sz w:val="24"/>
                        <w:szCs w:val="24"/>
                      </w:rPr>
                    </m:ctrlPr>
                  </m:fPr>
                  <m:num>
                    <m:r>
                      <w:rPr>
                        <w:rFonts w:ascii="Cambria Math" w:hAnsi="Cambria Math"/>
                        <w:sz w:val="24"/>
                        <w:szCs w:val="24"/>
                      </w:rPr>
                      <m:t>cena netto w ofercie z najniższą ceną</m:t>
                    </m:r>
                  </m:num>
                  <m:den>
                    <m:r>
                      <w:rPr>
                        <w:rFonts w:ascii="Cambria Math" w:hAnsi="Cambria Math"/>
                        <w:sz w:val="24"/>
                        <w:szCs w:val="24"/>
                      </w:rPr>
                      <m:t xml:space="preserve"> cena netto badanej oferty </m:t>
                    </m:r>
                  </m:den>
                </m:f>
                <m:r>
                  <w:rPr>
                    <w:rFonts w:ascii="Cambria Math" w:hAnsi="Cambria Math"/>
                    <w:sz w:val="24"/>
                    <w:szCs w:val="24"/>
                  </w:rPr>
                  <m:t>∙waga kryterium</m:t>
                </m:r>
              </m:oMath>
            </m:oMathPara>
          </w:p>
        </w:tc>
      </w:tr>
      <w:tr w:rsidR="00F52F80" w:rsidRPr="006070DC" w14:paraId="25FAF214" w14:textId="77777777" w:rsidTr="00EF051F">
        <w:trPr>
          <w:trHeight w:val="1262"/>
        </w:trPr>
        <w:tc>
          <w:tcPr>
            <w:tcW w:w="416" w:type="dxa"/>
            <w:shd w:val="clear" w:color="auto" w:fill="auto"/>
            <w:vAlign w:val="center"/>
          </w:tcPr>
          <w:p w14:paraId="28E9D3BE" w14:textId="77777777" w:rsidR="009D09F0" w:rsidRPr="006070DC" w:rsidRDefault="009D09F0" w:rsidP="0038550E">
            <w:pPr>
              <w:spacing w:line="276" w:lineRule="auto"/>
              <w:jc w:val="center"/>
              <w:rPr>
                <w:rFonts w:ascii="Cambria" w:hAnsi="Cambria"/>
                <w:color w:val="000000"/>
                <w:spacing w:val="-1"/>
                <w:w w:val="90"/>
                <w:sz w:val="24"/>
                <w:szCs w:val="24"/>
              </w:rPr>
            </w:pPr>
            <w:r w:rsidRPr="006070DC">
              <w:rPr>
                <w:rFonts w:ascii="Cambria" w:hAnsi="Cambria"/>
                <w:color w:val="000000"/>
                <w:spacing w:val="-1"/>
                <w:w w:val="90"/>
                <w:sz w:val="24"/>
                <w:szCs w:val="24"/>
              </w:rPr>
              <w:t>2</w:t>
            </w:r>
            <w:r w:rsidR="009E1E70">
              <w:rPr>
                <w:rFonts w:ascii="Cambria" w:hAnsi="Cambria"/>
                <w:color w:val="000000"/>
                <w:spacing w:val="-1"/>
                <w:w w:val="90"/>
                <w:sz w:val="24"/>
                <w:szCs w:val="24"/>
              </w:rPr>
              <w:t>.</w:t>
            </w:r>
          </w:p>
        </w:tc>
        <w:tc>
          <w:tcPr>
            <w:tcW w:w="1447" w:type="dxa"/>
            <w:shd w:val="clear" w:color="auto" w:fill="auto"/>
            <w:vAlign w:val="center"/>
          </w:tcPr>
          <w:p w14:paraId="2D6CFA77" w14:textId="77777777" w:rsidR="009D09F0" w:rsidRPr="006070DC" w:rsidRDefault="00F52F80"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 xml:space="preserve">Warunki </w:t>
            </w:r>
            <w:r w:rsidR="009E1E70">
              <w:rPr>
                <w:rFonts w:ascii="Cambria" w:hAnsi="Cambria"/>
                <w:color w:val="000000"/>
                <w:spacing w:val="-1"/>
                <w:w w:val="90"/>
                <w:sz w:val="24"/>
                <w:szCs w:val="24"/>
              </w:rPr>
              <w:t>płatności</w:t>
            </w:r>
          </w:p>
        </w:tc>
        <w:tc>
          <w:tcPr>
            <w:tcW w:w="558" w:type="dxa"/>
            <w:shd w:val="clear" w:color="auto" w:fill="auto"/>
            <w:vAlign w:val="center"/>
          </w:tcPr>
          <w:p w14:paraId="48D163EC" w14:textId="14D18A1C" w:rsidR="009D09F0" w:rsidRPr="006070DC" w:rsidRDefault="00B31D3A" w:rsidP="0038550E">
            <w:pPr>
              <w:spacing w:line="276" w:lineRule="auto"/>
              <w:jc w:val="center"/>
              <w:rPr>
                <w:rFonts w:ascii="Cambria" w:hAnsi="Cambria"/>
                <w:color w:val="000000"/>
                <w:spacing w:val="-1"/>
                <w:w w:val="90"/>
                <w:sz w:val="24"/>
                <w:szCs w:val="24"/>
              </w:rPr>
            </w:pPr>
            <w:r>
              <w:rPr>
                <w:rFonts w:ascii="Cambria" w:hAnsi="Cambria"/>
                <w:color w:val="000000"/>
                <w:spacing w:val="-1"/>
                <w:w w:val="90"/>
                <w:sz w:val="24"/>
                <w:szCs w:val="24"/>
              </w:rPr>
              <w:t>40</w:t>
            </w:r>
            <w:r w:rsidR="009D09F0" w:rsidRPr="006070DC">
              <w:rPr>
                <w:rFonts w:ascii="Cambria" w:hAnsi="Cambria"/>
                <w:color w:val="000000"/>
                <w:spacing w:val="-1"/>
                <w:w w:val="90"/>
                <w:sz w:val="24"/>
                <w:szCs w:val="24"/>
              </w:rPr>
              <w:t>%</w:t>
            </w:r>
          </w:p>
        </w:tc>
        <w:tc>
          <w:tcPr>
            <w:tcW w:w="7531" w:type="dxa"/>
            <w:shd w:val="clear" w:color="auto" w:fill="auto"/>
            <w:vAlign w:val="center"/>
          </w:tcPr>
          <w:p w14:paraId="5C133CFF" w14:textId="7F0413DB"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W </w:t>
            </w:r>
            <w:r w:rsidR="0038550E">
              <w:rPr>
                <w:rFonts w:ascii="Cambria" w:hAnsi="Cambria"/>
                <w:color w:val="000000"/>
                <w:spacing w:val="-1"/>
                <w:w w:val="90"/>
                <w:sz w:val="24"/>
                <w:szCs w:val="24"/>
              </w:rPr>
              <w:t xml:space="preserve">ramach </w:t>
            </w:r>
            <w:r w:rsidRPr="00C03B54">
              <w:rPr>
                <w:rFonts w:ascii="Cambria" w:hAnsi="Cambria"/>
                <w:color w:val="000000"/>
                <w:spacing w:val="-1"/>
                <w:w w:val="90"/>
                <w:sz w:val="24"/>
                <w:szCs w:val="24"/>
              </w:rPr>
              <w:t xml:space="preserve">kryterium </w:t>
            </w:r>
            <w:r w:rsidR="0038550E">
              <w:rPr>
                <w:rFonts w:ascii="Cambria" w:hAnsi="Cambria"/>
                <w:color w:val="000000"/>
                <w:spacing w:val="-1"/>
                <w:w w:val="90"/>
                <w:sz w:val="24"/>
                <w:szCs w:val="24"/>
              </w:rPr>
              <w:t>oceniana będzie liczba</w:t>
            </w:r>
            <w:r w:rsidRPr="00C03B54">
              <w:rPr>
                <w:rFonts w:ascii="Cambria" w:hAnsi="Cambria"/>
                <w:color w:val="000000"/>
                <w:spacing w:val="-1"/>
                <w:w w:val="90"/>
                <w:sz w:val="24"/>
                <w:szCs w:val="24"/>
              </w:rPr>
              <w:t xml:space="preserve"> zadeklarowanych dni kalendarzowych</w:t>
            </w:r>
            <w:r w:rsidR="004F3D0A">
              <w:rPr>
                <w:rFonts w:ascii="Cambria" w:hAnsi="Cambria"/>
                <w:color w:val="000000"/>
                <w:spacing w:val="-1"/>
                <w:w w:val="90"/>
                <w:sz w:val="24"/>
                <w:szCs w:val="24"/>
              </w:rPr>
              <w:t xml:space="preserve"> przesunięcia terminu płatności.</w:t>
            </w:r>
            <w:r w:rsidRPr="00C03B54">
              <w:rPr>
                <w:rFonts w:ascii="Cambria" w:hAnsi="Cambria"/>
                <w:color w:val="000000"/>
                <w:spacing w:val="-1"/>
                <w:w w:val="90"/>
                <w:sz w:val="24"/>
                <w:szCs w:val="24"/>
              </w:rPr>
              <w:t xml:space="preserve"> Liczba punktów zostanie obliczona w następujący sposób: </w:t>
            </w:r>
          </w:p>
          <w:p w14:paraId="3C04529E" w14:textId="77777777" w:rsidR="004F3D0A"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wyłącznie przedpłata – 0 pkt</w:t>
            </w:r>
          </w:p>
          <w:p w14:paraId="6917E397" w14:textId="5A7AC772"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przedpłata kosztów organizacji targów, płatność z 14 dniowym terminem płatności za usługi doradcze – 15 pkt. </w:t>
            </w:r>
          </w:p>
          <w:p w14:paraId="548319B5" w14:textId="77777777" w:rsidR="00C03B54" w:rsidRPr="00C03B54"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 xml:space="preserve">przedpłata kosztów organizacji targów, płatność z 20 dniowym terminem płatności za usługi doradcze – 30 pkt. </w:t>
            </w:r>
          </w:p>
          <w:p w14:paraId="440C468A" w14:textId="447E0647" w:rsidR="00F52F80" w:rsidRPr="006070DC" w:rsidRDefault="00C03B54" w:rsidP="00C03B54">
            <w:pPr>
              <w:spacing w:line="276" w:lineRule="auto"/>
              <w:jc w:val="both"/>
              <w:rPr>
                <w:rFonts w:ascii="Cambria" w:hAnsi="Cambria"/>
                <w:color w:val="000000"/>
                <w:spacing w:val="-1"/>
                <w:w w:val="90"/>
                <w:sz w:val="24"/>
                <w:szCs w:val="24"/>
              </w:rPr>
            </w:pPr>
            <w:r w:rsidRPr="00C03B54">
              <w:rPr>
                <w:rFonts w:ascii="Cambria" w:hAnsi="Cambria"/>
                <w:color w:val="000000"/>
                <w:spacing w:val="-1"/>
                <w:w w:val="90"/>
                <w:sz w:val="24"/>
                <w:szCs w:val="24"/>
              </w:rPr>
              <w:t>Wszystkie koszty z odroczonym terminem płatności min. 25 dni – 40 pkt.</w:t>
            </w:r>
          </w:p>
        </w:tc>
      </w:tr>
    </w:tbl>
    <w:p w14:paraId="07BF11D6"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Maksymalna liczba punktów możliwych do uzyskania: 100 pkt.</w:t>
      </w:r>
    </w:p>
    <w:p w14:paraId="481BE089"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W przypadku podania ceny netto przedmiotu zamówienia w walucie obcej, przeliczanie na potrzeby oceny na PLN dokonane zostanie według średniego kursu NBP z dnia otwarcia ofert.</w:t>
      </w:r>
    </w:p>
    <w:p w14:paraId="7081BE89"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Uzyskane oceny zostaną zaokrąglone z dokładnością do dwóch miejsc po przecinku. Najkorzystniejszą ofertą zostanie wybrana ta, z najwyższą liczbą uzyskanych punktów.</w:t>
      </w:r>
    </w:p>
    <w:p w14:paraId="3C7774A6" w14:textId="77777777" w:rsidR="009D09F0" w:rsidRPr="006070DC" w:rsidRDefault="009D09F0" w:rsidP="009D09F0">
      <w:p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lastRenderedPageBreak/>
        <w:t xml:space="preserve">Zamawiający wybierze ofertę najkorzystniejszą na podstawie kryteriów oceny ofert określonych </w:t>
      </w:r>
      <w:r w:rsidR="005E1B2A">
        <w:rPr>
          <w:rFonts w:ascii="Cambria" w:hAnsi="Cambria"/>
          <w:color w:val="000000"/>
          <w:spacing w:val="-1"/>
          <w:w w:val="90"/>
          <w:sz w:val="24"/>
          <w:szCs w:val="24"/>
        </w:rPr>
        <w:br/>
      </w:r>
      <w:r w:rsidRPr="006070DC">
        <w:rPr>
          <w:rFonts w:ascii="Cambria" w:hAnsi="Cambria"/>
          <w:color w:val="000000"/>
          <w:spacing w:val="-1"/>
          <w:w w:val="90"/>
          <w:sz w:val="24"/>
          <w:szCs w:val="24"/>
        </w:rPr>
        <w:t>w niniejszym zapytaniu ofertowym. Oferta, która uzyska największa liczbę punktów wg powyższych</w:t>
      </w:r>
      <w:r w:rsidRPr="006070DC">
        <w:rPr>
          <w:rFonts w:ascii="Cambria" w:hAnsi="Cambria"/>
          <w:sz w:val="24"/>
          <w:szCs w:val="24"/>
        </w:rPr>
        <w:t xml:space="preserve"> </w:t>
      </w:r>
      <w:r w:rsidRPr="006070DC">
        <w:rPr>
          <w:rFonts w:ascii="Cambria" w:hAnsi="Cambria"/>
          <w:color w:val="000000"/>
          <w:spacing w:val="-1"/>
          <w:w w:val="90"/>
          <w:sz w:val="24"/>
          <w:szCs w:val="24"/>
        </w:rPr>
        <w:t>kryteriów i metodologii obliczania zostanie uznana za najkorzystniejszą. W przypadku gdy najkorzystniejsza oferta w całości przekroczy budżet przeznaczony na działania będące przedmiotem zapytania, Zamawiający może podjąć negocjacje z oferentami.</w:t>
      </w:r>
      <w:r w:rsidRPr="006070DC">
        <w:rPr>
          <w:rFonts w:ascii="Cambria" w:hAnsi="Cambria"/>
          <w:color w:val="000000"/>
          <w:spacing w:val="-1"/>
          <w:w w:val="90"/>
          <w:sz w:val="24"/>
          <w:szCs w:val="24"/>
        </w:rPr>
        <w:cr/>
      </w:r>
    </w:p>
    <w:p w14:paraId="4DC2C6EA" w14:textId="77777777" w:rsidR="009D09F0" w:rsidRPr="006070DC" w:rsidRDefault="009D09F0" w:rsidP="009D09F0">
      <w:pPr>
        <w:pStyle w:val="Akapitzlist"/>
        <w:numPr>
          <w:ilvl w:val="0"/>
          <w:numId w:val="1"/>
        </w:numPr>
        <w:shd w:val="clear" w:color="auto" w:fill="FFFFFF"/>
        <w:spacing w:before="240" w:line="276" w:lineRule="auto"/>
        <w:rPr>
          <w:rFonts w:ascii="Cambria" w:hAnsi="Cambria"/>
          <w:b/>
          <w:color w:val="000000"/>
          <w:spacing w:val="-1"/>
          <w:w w:val="90"/>
          <w:sz w:val="24"/>
          <w:szCs w:val="24"/>
        </w:rPr>
      </w:pPr>
      <w:r w:rsidRPr="006070DC">
        <w:rPr>
          <w:rFonts w:ascii="Cambria" w:hAnsi="Cambria"/>
          <w:b/>
          <w:color w:val="000000"/>
          <w:spacing w:val="-1"/>
          <w:w w:val="90"/>
          <w:sz w:val="24"/>
          <w:szCs w:val="24"/>
        </w:rPr>
        <w:t>Miejsce i termin otwarcia ofert</w:t>
      </w:r>
    </w:p>
    <w:p w14:paraId="4455EB34" w14:textId="7E680311"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Otwarcie ofert </w:t>
      </w:r>
      <w:r w:rsidR="00A673BF">
        <w:rPr>
          <w:rFonts w:ascii="Cambria" w:hAnsi="Cambria"/>
          <w:color w:val="000000"/>
          <w:spacing w:val="-1"/>
          <w:w w:val="90"/>
          <w:sz w:val="24"/>
          <w:szCs w:val="24"/>
        </w:rPr>
        <w:t xml:space="preserve">planowane jest </w:t>
      </w:r>
      <w:r w:rsidRPr="001E0842">
        <w:rPr>
          <w:rFonts w:ascii="Cambria" w:hAnsi="Cambria"/>
          <w:color w:val="000000"/>
          <w:spacing w:val="-1"/>
          <w:w w:val="90"/>
          <w:sz w:val="24"/>
          <w:szCs w:val="24"/>
        </w:rPr>
        <w:t>dni</w:t>
      </w:r>
      <w:r w:rsidR="001E1BA9">
        <w:rPr>
          <w:rFonts w:ascii="Cambria" w:hAnsi="Cambria"/>
          <w:color w:val="000000"/>
          <w:spacing w:val="-1"/>
          <w:w w:val="90"/>
          <w:sz w:val="24"/>
          <w:szCs w:val="24"/>
        </w:rPr>
        <w:t>a 24.02.2022  10:15</w:t>
      </w:r>
      <w:r w:rsidRPr="006070DC">
        <w:rPr>
          <w:rFonts w:ascii="Cambria" w:hAnsi="Cambria"/>
          <w:b/>
          <w:color w:val="000000"/>
          <w:spacing w:val="-1"/>
          <w:w w:val="90"/>
          <w:sz w:val="24"/>
          <w:szCs w:val="24"/>
        </w:rPr>
        <w:t xml:space="preserve"> </w:t>
      </w:r>
      <w:r w:rsidRPr="006070DC">
        <w:rPr>
          <w:rFonts w:ascii="Cambria" w:hAnsi="Cambria"/>
          <w:color w:val="000000"/>
          <w:spacing w:val="-1"/>
          <w:w w:val="90"/>
          <w:sz w:val="24"/>
          <w:szCs w:val="24"/>
        </w:rPr>
        <w:t xml:space="preserve">w siedzibie Zamawiającego. </w:t>
      </w:r>
    </w:p>
    <w:p w14:paraId="2F2D0ED2" w14:textId="77777777"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Zamawiający nie przewiduje publicznego otwarcia ofert.</w:t>
      </w:r>
    </w:p>
    <w:p w14:paraId="6E9E5B76" w14:textId="77777777" w:rsidR="009D09F0" w:rsidRPr="006070DC" w:rsidRDefault="009D09F0" w:rsidP="009D09F0">
      <w:pPr>
        <w:shd w:val="clear" w:color="auto" w:fill="FFFFFF"/>
        <w:spacing w:before="240" w:line="276" w:lineRule="auto"/>
        <w:jc w:val="both"/>
        <w:rPr>
          <w:rFonts w:ascii="Cambria" w:hAnsi="Cambria"/>
          <w:color w:val="000000"/>
          <w:spacing w:val="-1"/>
          <w:w w:val="90"/>
          <w:sz w:val="24"/>
          <w:szCs w:val="24"/>
        </w:rPr>
      </w:pPr>
    </w:p>
    <w:p w14:paraId="39612109" w14:textId="695203A5" w:rsidR="00146555" w:rsidRDefault="00146555"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Wyjaśnienia, uzupełnienia i zmiany zapytania ofertowego:</w:t>
      </w:r>
    </w:p>
    <w:p w14:paraId="5B3D75D8"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 xml:space="preserve">Wykonawca może zwrócić się do Zamawiającego za pomocą poczty elektronicznej o wyjaśnienie treści </w:t>
      </w:r>
      <w:r w:rsidRPr="00133F71">
        <w:rPr>
          <w:rFonts w:ascii="Cambria" w:hAnsi="Cambria"/>
          <w:sz w:val="24"/>
          <w:szCs w:val="24"/>
        </w:rPr>
        <w:t>zapytania ofertowego</w:t>
      </w:r>
      <w:r w:rsidRPr="00133F71">
        <w:rPr>
          <w:rFonts w:ascii="Cambria" w:hAnsi="Cambria" w:cs="Times New Roman"/>
          <w:sz w:val="24"/>
          <w:szCs w:val="24"/>
        </w:rPr>
        <w:t xml:space="preserve">. Zamawiający udzieli niezwłocznie wyjaśnień, jednak nie później niż 2 dni przed upływem terminu składania ofert </w:t>
      </w:r>
      <w:r w:rsidRPr="00133F71">
        <w:rPr>
          <w:rFonts w:ascii="Cambria" w:hAnsi="Cambria" w:cs="Times New Roman"/>
          <w:b/>
          <w:sz w:val="24"/>
          <w:szCs w:val="24"/>
        </w:rPr>
        <w:t xml:space="preserve">(pod warunkiem, że wniosek o wyjaśnienie treści </w:t>
      </w:r>
      <w:r w:rsidRPr="00133F71">
        <w:rPr>
          <w:rFonts w:ascii="Cambria" w:hAnsi="Cambria"/>
          <w:b/>
          <w:sz w:val="24"/>
          <w:szCs w:val="24"/>
        </w:rPr>
        <w:t>zapytania ofertowego</w:t>
      </w:r>
      <w:r w:rsidRPr="00133F71">
        <w:rPr>
          <w:rFonts w:ascii="Cambria" w:hAnsi="Cambria" w:cs="Times New Roman"/>
          <w:b/>
          <w:sz w:val="24"/>
          <w:szCs w:val="24"/>
        </w:rPr>
        <w:t xml:space="preserve"> wpłynął do Zamawiającego nie później niż do końca dnia, w którym upływa połowa wyznaczonego terminu składania ofert).</w:t>
      </w:r>
    </w:p>
    <w:p w14:paraId="5FDED781"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 xml:space="preserve">Jeżeli wniosek o wyjaśnienie treści zapytania ofertowego wpłynie do Zamawiającego później niż do końca dnia, w którym upływa połowa wyznaczonego terminu składania ofert lub dotyczy udzielonych wyjaśnień, Zamawiający może udzielić wyjaśnień lub pozostawić wniosek bez rozpatrzenia. </w:t>
      </w:r>
    </w:p>
    <w:p w14:paraId="02FE4942" w14:textId="77777777" w:rsidR="00146555" w:rsidRPr="00133F71" w:rsidRDefault="00146555" w:rsidP="00133F71">
      <w:pPr>
        <w:widowControl/>
        <w:numPr>
          <w:ilvl w:val="0"/>
          <w:numId w:val="33"/>
        </w:numPr>
        <w:autoSpaceDE/>
        <w:autoSpaceDN/>
        <w:adjustRightInd/>
        <w:spacing w:before="120" w:line="276" w:lineRule="auto"/>
        <w:ind w:left="425" w:hanging="425"/>
        <w:jc w:val="both"/>
        <w:rPr>
          <w:rFonts w:ascii="Cambria" w:hAnsi="Cambria" w:cs="Times New Roman"/>
          <w:sz w:val="24"/>
          <w:szCs w:val="24"/>
        </w:rPr>
      </w:pPr>
      <w:r w:rsidRPr="00133F71">
        <w:rPr>
          <w:rFonts w:ascii="Cambria" w:hAnsi="Cambria" w:cs="Times New Roman"/>
          <w:sz w:val="24"/>
          <w:szCs w:val="24"/>
        </w:rPr>
        <w:t>Ewentualna zmiana terminu składania ofert nie powoduje przesunięcia terminu składania wniosku o udzielenie wyjaśnień.</w:t>
      </w:r>
    </w:p>
    <w:p w14:paraId="329E1B17" w14:textId="6C8B0C9D" w:rsidR="00AC1068" w:rsidRDefault="00AC1068"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Zasady poprawiania omyłek w treści oferty:</w:t>
      </w:r>
    </w:p>
    <w:p w14:paraId="3448BCB4" w14:textId="77777777" w:rsidR="00AC1068" w:rsidRPr="00133F71" w:rsidRDefault="00AC1068" w:rsidP="00133F71">
      <w:pPr>
        <w:widowControl/>
        <w:numPr>
          <w:ilvl w:val="0"/>
          <w:numId w:val="34"/>
        </w:numPr>
        <w:tabs>
          <w:tab w:val="clear" w:pos="360"/>
          <w:tab w:val="num" w:pos="284"/>
        </w:tabs>
        <w:autoSpaceDE/>
        <w:autoSpaceDN/>
        <w:adjustRightInd/>
        <w:spacing w:before="120" w:line="276" w:lineRule="auto"/>
        <w:ind w:left="284" w:hanging="284"/>
        <w:jc w:val="both"/>
        <w:rPr>
          <w:rFonts w:ascii="Cambria" w:hAnsi="Cambria" w:cs="Times New Roman"/>
          <w:sz w:val="24"/>
          <w:szCs w:val="24"/>
        </w:rPr>
      </w:pPr>
      <w:r w:rsidRPr="00133F71">
        <w:rPr>
          <w:rFonts w:ascii="Cambria" w:hAnsi="Cambria" w:cs="Times New Roman"/>
          <w:sz w:val="24"/>
          <w:szCs w:val="24"/>
        </w:rPr>
        <w:t>Zamawiający poprawia w ofercie:</w:t>
      </w:r>
    </w:p>
    <w:p w14:paraId="657C1EDA" w14:textId="77777777" w:rsidR="00AC1068" w:rsidRPr="00133F71" w:rsidRDefault="00AC1068" w:rsidP="00133F71">
      <w:pPr>
        <w:spacing w:before="120" w:line="276" w:lineRule="auto"/>
        <w:ind w:left="567" w:hanging="283"/>
        <w:rPr>
          <w:rFonts w:ascii="Cambria" w:hAnsi="Cambria" w:cs="Times New Roman"/>
          <w:sz w:val="24"/>
          <w:szCs w:val="24"/>
        </w:rPr>
      </w:pPr>
      <w:r w:rsidRPr="00133F71">
        <w:rPr>
          <w:rFonts w:ascii="Cambria" w:hAnsi="Cambria" w:cs="Times New Roman"/>
          <w:sz w:val="24"/>
          <w:szCs w:val="24"/>
        </w:rPr>
        <w:t>1)</w:t>
      </w:r>
      <w:r w:rsidRPr="00133F71">
        <w:rPr>
          <w:rFonts w:ascii="Cambria" w:hAnsi="Cambria" w:cs="Times New Roman"/>
          <w:sz w:val="24"/>
          <w:szCs w:val="24"/>
        </w:rPr>
        <w:tab/>
        <w:t>oczywiste omyłki pisarskie, czyli bezsporne, niebudzące wątpliwości omyłki dotyczące wyrazów, w szczególności:</w:t>
      </w:r>
    </w:p>
    <w:p w14:paraId="65B88CC0"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a)</w:t>
      </w:r>
      <w:r w:rsidRPr="00133F71">
        <w:rPr>
          <w:rFonts w:ascii="Cambria" w:hAnsi="Cambria" w:cs="Times New Roman"/>
          <w:sz w:val="24"/>
          <w:szCs w:val="24"/>
        </w:rPr>
        <w:tab/>
        <w:t>ewidentny błąd gramatyczny,</w:t>
      </w:r>
    </w:p>
    <w:p w14:paraId="73FC8FBE"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b)</w:t>
      </w:r>
      <w:r w:rsidRPr="00133F71">
        <w:rPr>
          <w:rFonts w:ascii="Cambria" w:hAnsi="Cambria" w:cs="Times New Roman"/>
          <w:sz w:val="24"/>
          <w:szCs w:val="24"/>
        </w:rPr>
        <w:tab/>
        <w:t>mylną pisownię wyrazów,</w:t>
      </w:r>
    </w:p>
    <w:p w14:paraId="3B235EBD"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c)</w:t>
      </w:r>
      <w:r w:rsidRPr="00133F71">
        <w:rPr>
          <w:rFonts w:ascii="Cambria" w:hAnsi="Cambria" w:cs="Times New Roman"/>
          <w:sz w:val="24"/>
          <w:szCs w:val="24"/>
        </w:rPr>
        <w:tab/>
        <w:t>niezamierzone opuszczenie wyrazu lub jego części,</w:t>
      </w:r>
    </w:p>
    <w:p w14:paraId="56F65618"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d)</w:t>
      </w:r>
      <w:r w:rsidRPr="00133F71">
        <w:rPr>
          <w:rFonts w:ascii="Cambria" w:hAnsi="Cambria" w:cs="Times New Roman"/>
          <w:sz w:val="24"/>
          <w:szCs w:val="24"/>
        </w:rPr>
        <w:tab/>
        <w:t>ewidentny błąd rzeczowy,</w:t>
      </w:r>
    </w:p>
    <w:p w14:paraId="4351C3F7" w14:textId="77777777" w:rsidR="00AC1068" w:rsidRPr="00133F71" w:rsidRDefault="00AC1068" w:rsidP="00133F71">
      <w:pPr>
        <w:tabs>
          <w:tab w:val="left" w:pos="851"/>
        </w:tabs>
        <w:spacing w:before="120" w:line="276" w:lineRule="auto"/>
        <w:ind w:left="567"/>
        <w:rPr>
          <w:rFonts w:ascii="Cambria" w:hAnsi="Cambria" w:cs="Times New Roman"/>
          <w:sz w:val="24"/>
          <w:szCs w:val="24"/>
        </w:rPr>
      </w:pPr>
      <w:r w:rsidRPr="00133F71">
        <w:rPr>
          <w:rFonts w:ascii="Cambria" w:hAnsi="Cambria" w:cs="Times New Roman"/>
          <w:sz w:val="24"/>
          <w:szCs w:val="24"/>
        </w:rPr>
        <w:t>e)</w:t>
      </w:r>
      <w:r w:rsidRPr="00133F71">
        <w:rPr>
          <w:rFonts w:ascii="Cambria" w:hAnsi="Cambria" w:cs="Times New Roman"/>
          <w:sz w:val="24"/>
          <w:szCs w:val="24"/>
        </w:rPr>
        <w:tab/>
        <w:t>rozbieżność pomiędzy ceną wpisaną liczbą i słownie;</w:t>
      </w:r>
    </w:p>
    <w:p w14:paraId="32D7AE20" w14:textId="77777777" w:rsidR="00AC1068" w:rsidRPr="00133F71" w:rsidRDefault="00AC1068" w:rsidP="00133F71">
      <w:pPr>
        <w:widowControl/>
        <w:numPr>
          <w:ilvl w:val="0"/>
          <w:numId w:val="35"/>
        </w:numPr>
        <w:tabs>
          <w:tab w:val="clear" w:pos="1440"/>
          <w:tab w:val="num" w:pos="567"/>
        </w:tabs>
        <w:autoSpaceDE/>
        <w:autoSpaceDN/>
        <w:adjustRightInd/>
        <w:spacing w:before="120" w:line="276" w:lineRule="auto"/>
        <w:ind w:left="567" w:hanging="283"/>
        <w:jc w:val="both"/>
        <w:rPr>
          <w:rFonts w:ascii="Cambria" w:hAnsi="Cambria" w:cs="Times New Roman"/>
          <w:sz w:val="24"/>
          <w:szCs w:val="24"/>
        </w:rPr>
      </w:pPr>
      <w:r w:rsidRPr="00133F71">
        <w:rPr>
          <w:rFonts w:ascii="Cambria" w:hAnsi="Cambria" w:cs="Times New Roman"/>
          <w:sz w:val="24"/>
          <w:szCs w:val="24"/>
        </w:rPr>
        <w:lastRenderedPageBreak/>
        <w:t>oczywiste omyłki rachunkowe (omyłki dotyczące działań arytmetycznych na liczbach), z uwzględnieniem konsekwencji rachunkowych dokonywanych poprawek w szczególności w przypadku sumowania poszczególnych kosztów ogółem brutto:</w:t>
      </w:r>
    </w:p>
    <w:p w14:paraId="173FE1D6" w14:textId="77777777" w:rsidR="00AC1068" w:rsidRPr="00133F71" w:rsidRDefault="00AC1068" w:rsidP="00133F71">
      <w:pPr>
        <w:widowControl/>
        <w:numPr>
          <w:ilvl w:val="0"/>
          <w:numId w:val="36"/>
        </w:numPr>
        <w:autoSpaceDE/>
        <w:autoSpaceDN/>
        <w:adjustRightInd/>
        <w:spacing w:before="120" w:line="276" w:lineRule="auto"/>
        <w:ind w:left="851" w:hanging="284"/>
        <w:jc w:val="both"/>
        <w:rPr>
          <w:rFonts w:ascii="Cambria" w:hAnsi="Cambria" w:cs="Times New Roman"/>
          <w:sz w:val="24"/>
          <w:szCs w:val="24"/>
        </w:rPr>
      </w:pPr>
      <w:r w:rsidRPr="00133F71">
        <w:rPr>
          <w:rFonts w:ascii="Cambria" w:hAnsi="Cambria" w:cs="Times New Roman"/>
          <w:sz w:val="24"/>
          <w:szCs w:val="24"/>
        </w:rPr>
        <w:t>jeżeli obliczona suma (łączna wartość brutto) nie odpowiada sumie poszczególnych kosztów ogółem brutto przyjmuje się, że prawidłowo podano poszczególne koszty ogółem brutto,</w:t>
      </w:r>
    </w:p>
    <w:p w14:paraId="08C78AEA" w14:textId="77777777" w:rsidR="00AC1068" w:rsidRPr="00133F71" w:rsidRDefault="00AC1068" w:rsidP="00133F71">
      <w:pPr>
        <w:widowControl/>
        <w:numPr>
          <w:ilvl w:val="0"/>
          <w:numId w:val="36"/>
        </w:numPr>
        <w:autoSpaceDE/>
        <w:autoSpaceDN/>
        <w:adjustRightInd/>
        <w:spacing w:before="120" w:line="276" w:lineRule="auto"/>
        <w:ind w:left="851" w:hanging="284"/>
        <w:jc w:val="both"/>
        <w:rPr>
          <w:rFonts w:ascii="Cambria" w:hAnsi="Cambria" w:cs="Times New Roman"/>
          <w:sz w:val="24"/>
          <w:szCs w:val="24"/>
        </w:rPr>
      </w:pPr>
      <w:r w:rsidRPr="00133F71">
        <w:rPr>
          <w:rFonts w:ascii="Cambria" w:hAnsi="Cambria" w:cs="Times New Roman"/>
          <w:sz w:val="24"/>
          <w:szCs w:val="24"/>
        </w:rPr>
        <w:t>jeżeli łączną wartość zamówienia podano rozbieżnie słownie i liczbą, przyjmuje się, że prawidłowo podano ten zapis, który odpowiada zapisowi liczbą;</w:t>
      </w:r>
    </w:p>
    <w:p w14:paraId="6A28E103" w14:textId="77777777" w:rsidR="00AC1068" w:rsidRPr="00133F71" w:rsidRDefault="00AC1068" w:rsidP="00133F71">
      <w:pPr>
        <w:widowControl/>
        <w:numPr>
          <w:ilvl w:val="0"/>
          <w:numId w:val="35"/>
        </w:numPr>
        <w:tabs>
          <w:tab w:val="clear" w:pos="1440"/>
          <w:tab w:val="num" w:pos="567"/>
        </w:tabs>
        <w:autoSpaceDE/>
        <w:autoSpaceDN/>
        <w:adjustRightInd/>
        <w:spacing w:before="120" w:line="276" w:lineRule="auto"/>
        <w:ind w:left="567" w:hanging="283"/>
        <w:jc w:val="both"/>
        <w:rPr>
          <w:rFonts w:ascii="Cambria" w:hAnsi="Cambria" w:cs="Times New Roman"/>
          <w:sz w:val="24"/>
          <w:szCs w:val="24"/>
        </w:rPr>
      </w:pPr>
      <w:r w:rsidRPr="00133F71">
        <w:rPr>
          <w:rFonts w:ascii="Cambria" w:hAnsi="Cambria" w:cs="Times New Roman"/>
          <w:sz w:val="24"/>
          <w:szCs w:val="24"/>
        </w:rPr>
        <w:t xml:space="preserve">inne omyłki polegające na niezgodności oferty z </w:t>
      </w:r>
      <w:r w:rsidRPr="00133F71">
        <w:rPr>
          <w:rFonts w:ascii="Cambria" w:hAnsi="Cambria"/>
          <w:sz w:val="24"/>
          <w:szCs w:val="24"/>
        </w:rPr>
        <w:t>zapytaniem ofertowym</w:t>
      </w:r>
      <w:r w:rsidRPr="00133F71">
        <w:rPr>
          <w:rFonts w:ascii="Cambria" w:hAnsi="Cambria" w:cs="Times New Roman"/>
          <w:sz w:val="24"/>
          <w:szCs w:val="24"/>
        </w:rPr>
        <w:t xml:space="preserve">, niepowodujące istotnych zmian w treści oferty </w:t>
      </w:r>
    </w:p>
    <w:p w14:paraId="3D4D1E29" w14:textId="77777777" w:rsidR="00AC1068" w:rsidRPr="00133F71" w:rsidRDefault="00AC1068" w:rsidP="00133F71">
      <w:pPr>
        <w:spacing w:before="120" w:line="276" w:lineRule="auto"/>
        <w:ind w:left="284"/>
        <w:rPr>
          <w:rFonts w:ascii="Cambria" w:hAnsi="Cambria" w:cs="Times New Roman"/>
          <w:sz w:val="24"/>
          <w:szCs w:val="24"/>
        </w:rPr>
      </w:pPr>
      <w:r w:rsidRPr="00133F71">
        <w:rPr>
          <w:rFonts w:ascii="Cambria" w:hAnsi="Cambria" w:cs="Times New Roman"/>
          <w:sz w:val="24"/>
          <w:szCs w:val="24"/>
        </w:rPr>
        <w:t>- niezwłocznie zawiadamiając o tym Wykonawcę, którego oferta została poprawiona.</w:t>
      </w:r>
    </w:p>
    <w:p w14:paraId="2D6FC797" w14:textId="2DA2E6A1" w:rsidR="00AC1068" w:rsidRPr="00133F71" w:rsidRDefault="00AC1068" w:rsidP="00133F71">
      <w:pPr>
        <w:widowControl/>
        <w:numPr>
          <w:ilvl w:val="0"/>
          <w:numId w:val="34"/>
        </w:numPr>
        <w:tabs>
          <w:tab w:val="left" w:pos="426"/>
        </w:tabs>
        <w:autoSpaceDE/>
        <w:autoSpaceDN/>
        <w:adjustRightInd/>
        <w:spacing w:before="120" w:line="276" w:lineRule="auto"/>
        <w:jc w:val="both"/>
        <w:rPr>
          <w:rFonts w:ascii="Cambria" w:hAnsi="Cambria" w:cs="Times New Roman"/>
          <w:sz w:val="24"/>
          <w:szCs w:val="24"/>
        </w:rPr>
      </w:pPr>
      <w:r w:rsidRPr="00133F71">
        <w:rPr>
          <w:rFonts w:ascii="Cambria" w:hAnsi="Cambria" w:cs="Times New Roman"/>
          <w:sz w:val="24"/>
          <w:szCs w:val="24"/>
        </w:rPr>
        <w:t>Oferta Wykonawcy, który w terminie 3 dni od dnia doręczenia zawiadomienia nie zgodził się na poprawienie innej omyłki, o której mowa w ust. 1 pkt 3, podlega odrzuceniu.</w:t>
      </w:r>
    </w:p>
    <w:p w14:paraId="7403BA19" w14:textId="6D8DF725" w:rsidR="005D097E" w:rsidRDefault="005D097E">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t xml:space="preserve">Wykaz </w:t>
      </w:r>
      <w:r w:rsidR="00F72B27">
        <w:rPr>
          <w:rFonts w:ascii="Cambria" w:hAnsi="Cambria"/>
          <w:b/>
          <w:color w:val="000000"/>
          <w:spacing w:val="-1"/>
          <w:w w:val="90"/>
          <w:sz w:val="24"/>
          <w:szCs w:val="24"/>
        </w:rPr>
        <w:t>istotnych</w:t>
      </w:r>
      <w:r>
        <w:rPr>
          <w:rFonts w:ascii="Cambria" w:hAnsi="Cambria"/>
          <w:b/>
          <w:color w:val="000000"/>
          <w:spacing w:val="-1"/>
          <w:w w:val="90"/>
          <w:sz w:val="24"/>
          <w:szCs w:val="24"/>
        </w:rPr>
        <w:t xml:space="preserve"> zagadnień umowy, która zostanie zawarta z Wykonawcą:</w:t>
      </w:r>
    </w:p>
    <w:p w14:paraId="047C553B" w14:textId="5B7EA086" w:rsidR="00F72B27" w:rsidRDefault="00050C3C">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t>Postanowienia ogólne:</w:t>
      </w:r>
    </w:p>
    <w:p w14:paraId="0BC8D810" w14:textId="5889E9B3"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oświadcza, że dysponuje odpowiednim potencjałem techniczno-organizacyjnym, kadrowym, finansowym oraz uprawnieniami, wiedzą i doświadczeniem pozwalającym na należyte zrealizowanie przedmiotu Umowy.</w:t>
      </w:r>
    </w:p>
    <w:p w14:paraId="3315860D" w14:textId="77777777"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zobowiązuje się wykonać przedmiot Umowy z zachowaniem terminów oraz  z najwyższą starannością, efektywnością oraz zgodnie z najlepszą praktyką i wiedzą zawodową oraz zgodnie z obowiązującymi przepisami prawa polskiego i wspólnotowego.</w:t>
      </w:r>
    </w:p>
    <w:p w14:paraId="5BC468F4" w14:textId="77777777" w:rsidR="00050C3C" w:rsidRPr="00133F71" w:rsidRDefault="00050C3C" w:rsidP="00133F71">
      <w:pPr>
        <w:pStyle w:val="Default"/>
        <w:numPr>
          <w:ilvl w:val="0"/>
          <w:numId w:val="46"/>
        </w:numPr>
        <w:tabs>
          <w:tab w:val="left" w:pos="426"/>
        </w:tabs>
        <w:adjustRightInd/>
        <w:spacing w:line="276" w:lineRule="auto"/>
        <w:jc w:val="both"/>
        <w:rPr>
          <w:rFonts w:ascii="Cambria" w:hAnsi="Cambria"/>
        </w:rPr>
      </w:pPr>
      <w:r w:rsidRPr="00133F71">
        <w:rPr>
          <w:rFonts w:ascii="Cambria" w:hAnsi="Cambria"/>
        </w:rPr>
        <w:t xml:space="preserve">Wykonawca nie może bez zgody Zamawiającego powierzyć wykonania Umowy osobom trzecim. W razie powierzenia wykonania Umowy osobom trzecim Wykonawca ponosi wyłączną odpowiedzialność wobec Zamawiającego z tytułu jej wykonania.  </w:t>
      </w:r>
    </w:p>
    <w:p w14:paraId="18FB3661" w14:textId="77777777" w:rsidR="00050C3C" w:rsidRPr="00133F71" w:rsidRDefault="00050C3C" w:rsidP="00133F71">
      <w:pPr>
        <w:pStyle w:val="Akapitzlist"/>
        <w:widowControl/>
        <w:numPr>
          <w:ilvl w:val="0"/>
          <w:numId w:val="46"/>
        </w:numPr>
        <w:spacing w:line="276" w:lineRule="auto"/>
        <w:jc w:val="both"/>
        <w:rPr>
          <w:rFonts w:ascii="Cambria" w:hAnsi="Cambria"/>
          <w:sz w:val="24"/>
          <w:szCs w:val="24"/>
        </w:rPr>
      </w:pPr>
      <w:r w:rsidRPr="00133F71">
        <w:rPr>
          <w:rFonts w:ascii="Cambria" w:hAnsi="Cambria"/>
          <w:sz w:val="24"/>
          <w:szCs w:val="24"/>
        </w:rPr>
        <w:t>Wykonawca jest zobowiązany do umożliwienia Zamawiającemu kontroli wykonywania Umowy, a w szczególności do przedstawiania wszelkich dokumentów i informacji związanych z wykonywaniem Umowy oraz składania oświadczeń wymaganych przez Zamawiającego. Zamawiający lub upoważniony przez niego podmiot ma prawo do dokonywania kontroli wykonywania Umowy w każdym momencie, a w szczególności ma prawo wglądu we wszelkie dokumenty związane z wykonywaniem Umowy przez Wykonawcę.</w:t>
      </w:r>
    </w:p>
    <w:p w14:paraId="7861E3A1"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Strony w toku realizacji niniejszej Umowy komunikują się wyłącznie w języku polskim, przy czym dopuszcza się używanie określeń obcojęzycznych w zakresie </w:t>
      </w:r>
      <w:r w:rsidRPr="00133F71">
        <w:rPr>
          <w:rFonts w:ascii="Cambria" w:hAnsi="Cambria" w:cs="Times New Roman"/>
          <w:color w:val="000000"/>
          <w:sz w:val="24"/>
          <w:szCs w:val="24"/>
        </w:rPr>
        <w:lastRenderedPageBreak/>
        <w:t>określonym w art. 11 ustawy z dnia 7 października 1999 r. o języku polskim (</w:t>
      </w:r>
      <w:proofErr w:type="spellStart"/>
      <w:r w:rsidRPr="00133F71">
        <w:rPr>
          <w:rFonts w:ascii="Cambria" w:hAnsi="Cambria" w:cs="Times New Roman"/>
          <w:color w:val="000000"/>
          <w:sz w:val="24"/>
          <w:szCs w:val="24"/>
        </w:rPr>
        <w:t>t.j</w:t>
      </w:r>
      <w:proofErr w:type="spellEnd"/>
      <w:r w:rsidRPr="00133F71">
        <w:rPr>
          <w:rFonts w:ascii="Cambria" w:hAnsi="Cambria" w:cs="Times New Roman"/>
          <w:color w:val="000000"/>
          <w:sz w:val="24"/>
          <w:szCs w:val="24"/>
        </w:rPr>
        <w:t xml:space="preserve">. Dz. U. z 2018 r. poz. 931).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niniejszej Umowy. Wykonawca zobowiązany jest do przekazywania Zamawiającemu wszelkiej Dokumentacji w języku polskim. Na uzasadniony wniosek Wykonawcy Zamawiający może wyrazić zgodę w formie pisemnej na przekazanie części Dokumentacji w języku obcym.  </w:t>
      </w:r>
    </w:p>
    <w:p w14:paraId="5E6680C3"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Wykonawca zobowiązuje się do zapewniania, iż wszystkie prace prowadzone w wykonaniu niniejszej Umowy będą prowadzone w sposób minimalizujący zakłócenia organizacji pracy Zamawiającego. </w:t>
      </w:r>
    </w:p>
    <w:p w14:paraId="1D669AA0"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Strony zobowiązują się dołożyć wszelkich starań celem najefektywniejszej realizacji Umowy, w szczególności polegających na niezwłocznym przekazywaniu drugiej Stronie danych  i informacji mających znaczenie dla realizacji podjętych niniejszą Umową zobowiązań.  </w:t>
      </w:r>
    </w:p>
    <w:p w14:paraId="0446A12E"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W toku realizacji prac i usług objętych Przedmiotem Umowy, Strony zobowiązane  są na bieżąco informować się wzajemnie o wszelkich znanych im zagrożeniach, trudnościach, czy przeszkodach związanych z wykonywaniem Umowy. </w:t>
      </w:r>
    </w:p>
    <w:p w14:paraId="24A205E7"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Wykonawca zobowiązany jest do przedkładania Zamawiającemu, na jego pisemne żądanie, zgłoszone w każdym czasie obowiązywania Umowy, w terminie wskazanym przez Zamawiającego uwzględniającego uzasadniony czas potrzebny do ich przygotowania, wszelkich dokumentów, materiałów i informacji w zakresie niezbędnym do dokonania przez Zamawiającego oceny prawidłowości wykonania Umowy, a także w zakresie niezbędnym do wykonania przez Zamawiającego obowiązków informacyjnych nałożonych przez wewnętrzne i zewnętrzne organy nadzorcze, kontrolne, organy władzy państwowej i organy wymiaru sprawiedliwości.</w:t>
      </w:r>
    </w:p>
    <w:p w14:paraId="76C93E7D" w14:textId="77777777"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Wykonawca oświadcza, iż przed zawarciem Umowy zapoznał się w pełni z warunkami przedstawionymi w OPZ i Umowie związanymi z realizacją Przedmiotu Umowy i je akceptuje.</w:t>
      </w:r>
    </w:p>
    <w:p w14:paraId="101749F0" w14:textId="77777777" w:rsidR="00F63AFD"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Zamawiający udzieli Wykonawcy dostępu do posiadanych informacji i dokumentów  w zakresie niezbędnym do realizacji Przedmiotu Umowy z zastrzeżeniem, że nie spowoduje to utrudnień w pracy Zamawiającego. </w:t>
      </w:r>
    </w:p>
    <w:p w14:paraId="23E10D52" w14:textId="7EF65AFB" w:rsidR="00050C3C" w:rsidRPr="00133F71" w:rsidRDefault="00050C3C" w:rsidP="00133F71">
      <w:pPr>
        <w:widowControl/>
        <w:numPr>
          <w:ilvl w:val="0"/>
          <w:numId w:val="46"/>
        </w:numPr>
        <w:spacing w:line="276" w:lineRule="auto"/>
        <w:contextualSpacing/>
        <w:jc w:val="both"/>
        <w:rPr>
          <w:rFonts w:ascii="Cambria" w:hAnsi="Cambria" w:cs="Times New Roman"/>
          <w:color w:val="000000"/>
          <w:sz w:val="24"/>
          <w:szCs w:val="24"/>
        </w:rPr>
      </w:pPr>
      <w:r w:rsidRPr="00133F71">
        <w:rPr>
          <w:rFonts w:ascii="Cambria" w:hAnsi="Cambria" w:cs="Times New Roman"/>
          <w:color w:val="000000"/>
          <w:sz w:val="24"/>
          <w:szCs w:val="24"/>
        </w:rPr>
        <w:t xml:space="preserve"> </w:t>
      </w:r>
      <w:r w:rsidRPr="00133F71">
        <w:rPr>
          <w:rFonts w:ascii="Cambria" w:hAnsi="Cambria" w:cs="Times New Roman"/>
          <w:sz w:val="24"/>
          <w:szCs w:val="24"/>
        </w:rPr>
        <w:t>Wynagrodzenie z tytułu realizacji umowy płatne Wykonawcy jest współfinansowane przez Unię Europejską ze środków Europejskiego Funduszu Rozwoju Regionalnego</w:t>
      </w:r>
    </w:p>
    <w:p w14:paraId="3F92A409" w14:textId="15468AB9" w:rsidR="00F72B27" w:rsidRDefault="00F63AFD">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lastRenderedPageBreak/>
        <w:t>Spotkania:</w:t>
      </w:r>
    </w:p>
    <w:p w14:paraId="35F7AEB2" w14:textId="3D04B8E2"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W trakcie realizacji Przedmiotu Umowy, na żądanie Zamawiającego mogą zostać zorganizowane spotkania z jednoczesnym</w:t>
      </w:r>
      <w:r>
        <w:rPr>
          <w:rFonts w:ascii="Cambria" w:hAnsi="Cambria"/>
          <w:sz w:val="24"/>
          <w:szCs w:val="24"/>
        </w:rPr>
        <w:t xml:space="preserve"> </w:t>
      </w:r>
      <w:r w:rsidRPr="00133F71">
        <w:rPr>
          <w:rFonts w:ascii="Cambria" w:hAnsi="Cambria"/>
          <w:sz w:val="24"/>
          <w:szCs w:val="24"/>
        </w:rPr>
        <w:t>udziałem przedstawicieli Zamawiającego i Wykonawcy, które będą odbywać się w miarę bieżących potrzeb w siedzibie Zamawiającego.</w:t>
      </w:r>
      <w:r w:rsidRPr="00133F71">
        <w:rPr>
          <w:rFonts w:ascii="Cambria" w:hAnsi="Cambria"/>
          <w:i/>
          <w:sz w:val="24"/>
          <w:szCs w:val="24"/>
        </w:rPr>
        <w:t xml:space="preserve"> </w:t>
      </w:r>
    </w:p>
    <w:p w14:paraId="79F5C2A5" w14:textId="77777777"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Zamawiający zobowiązuje się do informowania Wykonawcy o planowanym terminie spotkania z wyprzedzeniem co najmniej jednego dnia roboczego.</w:t>
      </w:r>
    </w:p>
    <w:p w14:paraId="643927EE" w14:textId="2A1196FF" w:rsidR="00F63AFD" w:rsidRPr="00133F71" w:rsidRDefault="00F63AFD" w:rsidP="00133F71">
      <w:pPr>
        <w:widowControl/>
        <w:numPr>
          <w:ilvl w:val="0"/>
          <w:numId w:val="48"/>
        </w:numPr>
        <w:autoSpaceDE/>
        <w:autoSpaceDN/>
        <w:adjustRightInd/>
        <w:spacing w:line="276" w:lineRule="auto"/>
        <w:ind w:left="709" w:right="14" w:hanging="425"/>
        <w:jc w:val="both"/>
        <w:rPr>
          <w:rFonts w:ascii="Cambria" w:hAnsi="Cambria"/>
          <w:sz w:val="24"/>
          <w:szCs w:val="24"/>
        </w:rPr>
      </w:pPr>
      <w:r w:rsidRPr="00133F71">
        <w:rPr>
          <w:rFonts w:ascii="Cambria" w:hAnsi="Cambria"/>
          <w:sz w:val="24"/>
          <w:szCs w:val="24"/>
        </w:rPr>
        <w:t xml:space="preserve">Wykonawca jest zobowiązany do uczestnictwa w spotkaniu, o którym został poinformowany zgodnie z </w:t>
      </w:r>
      <w:r>
        <w:rPr>
          <w:rFonts w:ascii="Cambria" w:hAnsi="Cambria"/>
          <w:sz w:val="24"/>
          <w:szCs w:val="24"/>
        </w:rPr>
        <w:t>postanowieniami umowy.</w:t>
      </w:r>
    </w:p>
    <w:p w14:paraId="41531220" w14:textId="38BBAA09" w:rsidR="00F63AFD" w:rsidRPr="00133F71" w:rsidRDefault="009936BD" w:rsidP="00133F71">
      <w:pPr>
        <w:pStyle w:val="Akapitzlist"/>
        <w:keepNext/>
        <w:numPr>
          <w:ilvl w:val="1"/>
          <w:numId w:val="1"/>
        </w:numPr>
        <w:shd w:val="clear" w:color="auto" w:fill="FFFFFF"/>
        <w:spacing w:before="240" w:line="276" w:lineRule="auto"/>
        <w:rPr>
          <w:rFonts w:ascii="Cambria" w:hAnsi="Cambria"/>
          <w:b/>
          <w:color w:val="000000"/>
          <w:spacing w:val="-1"/>
          <w:w w:val="90"/>
          <w:sz w:val="24"/>
          <w:szCs w:val="24"/>
        </w:rPr>
      </w:pPr>
      <w:r>
        <w:rPr>
          <w:rFonts w:ascii="Cambria" w:hAnsi="Cambria"/>
          <w:b/>
          <w:color w:val="000000"/>
          <w:spacing w:val="-1"/>
          <w:w w:val="90"/>
          <w:sz w:val="24"/>
          <w:szCs w:val="24"/>
        </w:rPr>
        <w:t>Prawa autorskie:</w:t>
      </w:r>
    </w:p>
    <w:p w14:paraId="16A79CBC" w14:textId="2485CCDC"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Wykonawca oświadcza, że każdy z produktów powstałych w ramach niniejszej Umowy, zwany dalej „Utworem”, stanowić będzie utwór w rozumieniu ustawy z dnia 4 lutego 1994 r. o prawie autorskim i prawach pokrewnych (Dz. U. z 2018 r., poz. 1191, z </w:t>
      </w:r>
      <w:proofErr w:type="spellStart"/>
      <w:r w:rsidRPr="00133F71">
        <w:rPr>
          <w:rFonts w:ascii="Cambria" w:hAnsi="Cambria"/>
          <w:sz w:val="24"/>
          <w:szCs w:val="24"/>
        </w:rPr>
        <w:t>późn</w:t>
      </w:r>
      <w:proofErr w:type="spellEnd"/>
      <w:r w:rsidRPr="00133F71">
        <w:rPr>
          <w:rFonts w:ascii="Cambria" w:hAnsi="Cambria"/>
          <w:sz w:val="24"/>
          <w:szCs w:val="24"/>
        </w:rPr>
        <w:t>. zm.).</w:t>
      </w:r>
    </w:p>
    <w:p w14:paraId="37349570"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 xml:space="preserve">Wykonawca przenosi na Zamawiającego, na zasadzie wyłączności, autorskie prawa majątkowe i prawa pokrewne do Utworu na polach eksploatacji niezbędnych do realizacji umowy wraz z wyłącznym prawem do zezwalania na wykonywanie autorskich praw zależnych. Wykonawca przenosi na Zamawiającego własność nośników, na których Utwór utrwalono. </w:t>
      </w:r>
    </w:p>
    <w:p w14:paraId="7755CBE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Wykonawca oświadcza i gwarantuje, że przysługują mu wyłączone i nieograniczone autorskie prawa majątkowe do Utworu i że Utwór jest wolny od jakichkolwiek wad prawnych lub roszczeń osób trzecich, a korzystanie z niego przez Zamawiającego lub inne osoby zgodnie z umową nie będzie naruszać praw własności intelektualnej, ani żadnych innych praw osób trzecich, w tym praw autorskich, patentów i dóbr osobistych.</w:t>
      </w:r>
    </w:p>
    <w:p w14:paraId="317CD53B"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1D0D10C7"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Ponadto, jeżeli używanie Utworu stanie się przedmiotem jakiegokolwiek powództwa Strony lub osoby trzeciej o naruszenie praw własności intelektualnej, jak wymieniono powyżej, Wykonawca może na swój własny koszt wybrać jedno z rozwiązań:</w:t>
      </w:r>
    </w:p>
    <w:p w14:paraId="19495BB1" w14:textId="77777777" w:rsidR="00C240AA" w:rsidRPr="00133F71" w:rsidRDefault="00C240AA" w:rsidP="00133F71">
      <w:pPr>
        <w:widowControl/>
        <w:numPr>
          <w:ilvl w:val="0"/>
          <w:numId w:val="54"/>
        </w:numPr>
        <w:autoSpaceDE/>
        <w:autoSpaceDN/>
        <w:adjustRightInd/>
        <w:spacing w:line="276" w:lineRule="auto"/>
        <w:ind w:left="284" w:firstLine="0"/>
        <w:jc w:val="both"/>
        <w:rPr>
          <w:rFonts w:ascii="Cambria" w:hAnsi="Cambria"/>
          <w:sz w:val="24"/>
          <w:szCs w:val="24"/>
        </w:rPr>
      </w:pPr>
      <w:r w:rsidRPr="00133F71">
        <w:rPr>
          <w:rFonts w:ascii="Cambria" w:hAnsi="Cambria"/>
          <w:sz w:val="24"/>
          <w:szCs w:val="24"/>
        </w:rPr>
        <w:t>uzyskać dla Zamawiającego autorskie prawa majątkowe do Utworu,</w:t>
      </w:r>
    </w:p>
    <w:p w14:paraId="2E4F4E06" w14:textId="77777777" w:rsidR="00C240AA" w:rsidRPr="00133F71" w:rsidRDefault="00C240AA" w:rsidP="00133F71">
      <w:pPr>
        <w:widowControl/>
        <w:numPr>
          <w:ilvl w:val="0"/>
          <w:numId w:val="54"/>
        </w:numPr>
        <w:autoSpaceDE/>
        <w:autoSpaceDN/>
        <w:adjustRightInd/>
        <w:spacing w:line="276" w:lineRule="auto"/>
        <w:ind w:left="284" w:firstLine="0"/>
        <w:jc w:val="both"/>
        <w:rPr>
          <w:rFonts w:ascii="Cambria" w:hAnsi="Cambria"/>
          <w:sz w:val="24"/>
          <w:szCs w:val="24"/>
        </w:rPr>
      </w:pPr>
      <w:r w:rsidRPr="00133F71">
        <w:rPr>
          <w:rFonts w:ascii="Cambria" w:hAnsi="Cambria"/>
          <w:sz w:val="24"/>
          <w:szCs w:val="24"/>
        </w:rPr>
        <w:lastRenderedPageBreak/>
        <w:t>zmodyfikować Utwór tak, żeby był zgodny z umową, ale wolny od jakichkolwiek wad lub roszczeń osób trzecich.</w:t>
      </w:r>
    </w:p>
    <w:p w14:paraId="337102E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Strony potwierdzają, że żadne z powyższych postanowień nie wyłącza:</w:t>
      </w:r>
    </w:p>
    <w:p w14:paraId="11899078" w14:textId="77777777" w:rsidR="00C240AA" w:rsidRPr="00133F71" w:rsidRDefault="00C240AA" w:rsidP="00133F71">
      <w:pPr>
        <w:widowControl/>
        <w:numPr>
          <w:ilvl w:val="0"/>
          <w:numId w:val="55"/>
        </w:numPr>
        <w:autoSpaceDE/>
        <w:autoSpaceDN/>
        <w:adjustRightInd/>
        <w:spacing w:line="276" w:lineRule="auto"/>
        <w:ind w:left="284" w:firstLine="0"/>
        <w:contextualSpacing/>
        <w:jc w:val="both"/>
        <w:rPr>
          <w:rFonts w:ascii="Cambria" w:hAnsi="Cambria"/>
          <w:sz w:val="24"/>
          <w:szCs w:val="24"/>
        </w:rPr>
      </w:pPr>
      <w:r w:rsidRPr="00133F71">
        <w:rPr>
          <w:rFonts w:ascii="Cambria" w:hAnsi="Cambria"/>
          <w:sz w:val="24"/>
          <w:szCs w:val="24"/>
        </w:rPr>
        <w:t xml:space="preserve"> możliwości dochodzenia przez Zamawiającego odszkodowania na zasadach ogólnych Kodeksu cywilnego lub wykonania uprawnień przez Zamawiającego wynikających z innych ustaw;</w:t>
      </w:r>
    </w:p>
    <w:p w14:paraId="65780DAE" w14:textId="77777777" w:rsidR="00C240AA" w:rsidRPr="00133F71" w:rsidRDefault="00C240AA" w:rsidP="00133F71">
      <w:pPr>
        <w:widowControl/>
        <w:numPr>
          <w:ilvl w:val="0"/>
          <w:numId w:val="55"/>
        </w:numPr>
        <w:autoSpaceDE/>
        <w:autoSpaceDN/>
        <w:adjustRightInd/>
        <w:spacing w:line="276" w:lineRule="auto"/>
        <w:ind w:left="284" w:firstLine="0"/>
        <w:contextualSpacing/>
        <w:jc w:val="both"/>
        <w:rPr>
          <w:rFonts w:ascii="Cambria" w:hAnsi="Cambria"/>
          <w:sz w:val="24"/>
          <w:szCs w:val="24"/>
        </w:rPr>
      </w:pPr>
      <w:r w:rsidRPr="00133F71">
        <w:rPr>
          <w:rFonts w:ascii="Cambria" w:hAnsi="Cambria"/>
          <w:sz w:val="24"/>
          <w:szCs w:val="24"/>
        </w:rPr>
        <w:t>dochodzenia odpowiedzialności z innych tytułów określonych w umowie, w szczególności z tytułu kar umownych.</w:t>
      </w:r>
    </w:p>
    <w:p w14:paraId="49B1ADFE"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Przeniesienie majątkowych praw autorskich do Utworu do nieograniczonego w czasie korzystania i rozporządzania Utworami następuje na poniższych polach eksploatacji:</w:t>
      </w:r>
    </w:p>
    <w:p w14:paraId="406CC4B0"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trwałe lub czasowe utrwalanie lub zwielokrotnianie w całości lub w części, jakimikolwiek środkami i w jakiejkolwiek formie, niezależnie od formatu, systemu lub standardu, w tym techniką drukarską, techniką zapisu magnetycznego lub przez wprowadzanie do pamięci komputera oraz trwałe lub czasowe utrwalanie lub zwielokrotnianie takich zapisów, włączając w to sporządzanie kopii oraz dowolne korzystanie i rozporządzanie tymi kopiami;</w:t>
      </w:r>
    </w:p>
    <w:p w14:paraId="27C25E7E"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wprowadzanie do obrotu, użyczanie lub najem oryginału albo egzemplarzy;</w:t>
      </w:r>
    </w:p>
    <w:p w14:paraId="66AFD758"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obrót oryginałem albo egzemplarzami, na których utrwalony został Utwór;</w:t>
      </w:r>
    </w:p>
    <w:p w14:paraId="02E5476E"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tworzenie nowych wersji i aktualizacji Utworu;</w:t>
      </w:r>
    </w:p>
    <w:p w14:paraId="30F1EF20"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publiczne rozpowszechnianie, w szczególności wyświetlanie, publiczne odtwarzanie, nadawanie i reemitowanie w dowolnym systemie lub standardzie, a także publiczne udostępnianie dzieła w ten sposób, aby każdy mógł mieć do niego dostęp w miejscu i czasie przez siebie wybranym, w szczególności elektroniczne udostępnianie na żądanie;</w:t>
      </w:r>
    </w:p>
    <w:p w14:paraId="4C6F5FE4"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rozpowszechnianie w sieci Internet oraz w sieciach zamkniętych;</w:t>
      </w:r>
    </w:p>
    <w:p w14:paraId="67BE8052"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rozpowszechnianie w formie druku, zapisu cyfrowego, przekazu multimedialnego;</w:t>
      </w:r>
    </w:p>
    <w:p w14:paraId="124DC978"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nadawanie za pomocą fonii lub wizji, w sposób bezprzewodowy (drogą naziemną i satelitarną) lub w sposób przewodowy, w dowolnym systemie i standardzie, w tym także przez sieci kablowe i platformy cyfrowe;</w:t>
      </w:r>
    </w:p>
    <w:p w14:paraId="4D36C7DA"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color w:val="000000"/>
          <w:sz w:val="24"/>
          <w:szCs w:val="24"/>
        </w:rPr>
        <w:t>wykorzystywanie Utworu lub jego dowolnych części do prezentacji;</w:t>
      </w:r>
    </w:p>
    <w:p w14:paraId="499DC612"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44C46C24"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t>prawo do wykorzystania Utworu do celów marketingowych lub promocji, w tym reklamy, sponsoringu, promocji sprzedaży, a także do oznaczania lub identyfikacji produktów i usług oraz innych przejawów działalności, przedmiotów jego własności, a także dla celów edukacyjnych i szkoleniowych;</w:t>
      </w:r>
    </w:p>
    <w:p w14:paraId="3E75857C" w14:textId="77777777" w:rsidR="00C240AA" w:rsidRPr="00133F71" w:rsidRDefault="00C240AA" w:rsidP="00133F71">
      <w:pPr>
        <w:widowControl/>
        <w:numPr>
          <w:ilvl w:val="0"/>
          <w:numId w:val="53"/>
        </w:numPr>
        <w:autoSpaceDE/>
        <w:autoSpaceDN/>
        <w:adjustRightInd/>
        <w:spacing w:line="276" w:lineRule="auto"/>
        <w:ind w:left="284" w:firstLine="0"/>
        <w:jc w:val="both"/>
        <w:rPr>
          <w:rFonts w:ascii="Cambria" w:hAnsi="Cambria"/>
          <w:snapToGrid w:val="0"/>
          <w:sz w:val="24"/>
          <w:szCs w:val="24"/>
        </w:rPr>
      </w:pPr>
      <w:r w:rsidRPr="00133F71">
        <w:rPr>
          <w:rFonts w:ascii="Cambria" w:hAnsi="Cambria"/>
          <w:snapToGrid w:val="0"/>
          <w:sz w:val="24"/>
          <w:szCs w:val="24"/>
        </w:rPr>
        <w:lastRenderedPageBreak/>
        <w:t>prawo do rozporządzania opracowaniami Utworów oraz prawo udostępniania ich do korzystania, w tym udzielania licencji na rzecz osób trzecich, na wszystkich polach eksploatacji, o których mowa powyżej.</w:t>
      </w:r>
    </w:p>
    <w:p w14:paraId="3D8EA8CF"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z w:val="24"/>
          <w:szCs w:val="24"/>
        </w:rPr>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7B3966C7"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napToGrid w:val="0"/>
          <w:sz w:val="24"/>
          <w:szCs w:val="24"/>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przypadku gdy Utwór posiada wady fizyczne lub prawne, w szczególności nie odpowiada wymogom ustalonym przez Strony. </w:t>
      </w:r>
    </w:p>
    <w:p w14:paraId="6428D494" w14:textId="7AE4E250"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z w:val="24"/>
          <w:szCs w:val="24"/>
        </w:rPr>
      </w:pPr>
      <w:r w:rsidRPr="00133F71">
        <w:rPr>
          <w:rFonts w:ascii="Cambria" w:hAnsi="Cambria"/>
          <w:snapToGrid w:val="0"/>
          <w:sz w:val="24"/>
          <w:szCs w:val="24"/>
        </w:rPr>
        <w:t>W przypadku zaistnienia po stronie Zamawiającego potrzeby nabycia praw do Utworu na innych polach eksploatacji, niż określone w ust. 7, Zamawiający zgłosi taką potrzebę Wykonawcy i Strony w terminie 14 dni od dnia zgłoszenia potrzeby zawrą umowę przenoszącą majątkowe prawa autorskie do Utworu na tych polach eksploatacji na rzecz Zamawiającego – na warunkach zgodnych z niniejszą umową</w:t>
      </w:r>
      <w:r w:rsidRPr="00133F71">
        <w:rPr>
          <w:rFonts w:ascii="Cambria" w:hAnsi="Cambria"/>
          <w:sz w:val="24"/>
          <w:szCs w:val="24"/>
        </w:rPr>
        <w:t>.</w:t>
      </w:r>
    </w:p>
    <w:p w14:paraId="0D702E60"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Jeżeli Utwór ma wady prawne lub zdarzenia, o których mowa w ust. 4,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uprawniony do odstąpienia od umowy w terminie 10 dni, co nie wyłącza obowiązku zapłaty przez Wykonawcę odszkodowania, o którym mowa w zdaniu poprzednim.</w:t>
      </w:r>
    </w:p>
    <w:p w14:paraId="23AFCEFA"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2AA405D8" w14:textId="77777777"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Wykonawca zobowiązuje się do nierejestrowania jako znaków towarowych, w imieniu własnym lub na rzecz innych podmiotów, utworów graficznych lub słownych stanowiących elementy Utworu.</w:t>
      </w:r>
    </w:p>
    <w:p w14:paraId="7180EBB5" w14:textId="19583BB4" w:rsidR="00C240AA" w:rsidRPr="00133F71"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Zamawiający ma prawo do przeniesienia uprawnień i obowiązków wynikających z niniejszej umowy na osoby lub podmioty trzecie.</w:t>
      </w:r>
    </w:p>
    <w:p w14:paraId="6106ADFE" w14:textId="7FDD85EC" w:rsidR="00F72B27" w:rsidRDefault="00C240AA" w:rsidP="00133F71">
      <w:pPr>
        <w:widowControl/>
        <w:numPr>
          <w:ilvl w:val="0"/>
          <w:numId w:val="52"/>
        </w:numPr>
        <w:autoSpaceDE/>
        <w:autoSpaceDN/>
        <w:adjustRightInd/>
        <w:spacing w:line="276" w:lineRule="auto"/>
        <w:ind w:left="0" w:firstLine="0"/>
        <w:jc w:val="both"/>
        <w:rPr>
          <w:rFonts w:ascii="Cambria" w:hAnsi="Cambria"/>
          <w:snapToGrid w:val="0"/>
          <w:sz w:val="24"/>
          <w:szCs w:val="24"/>
        </w:rPr>
      </w:pPr>
      <w:r w:rsidRPr="00133F71">
        <w:rPr>
          <w:rFonts w:ascii="Cambria" w:hAnsi="Cambria"/>
          <w:snapToGrid w:val="0"/>
          <w:sz w:val="24"/>
          <w:szCs w:val="24"/>
        </w:rPr>
        <w:t>Na wniosek Zamawiającego Wykonawca zobowiązany jest w terminie 5 dni roboczych od dnia jego otrzymania wskazać pisemnie Zamawiającemu wartość autorskich praw</w:t>
      </w:r>
    </w:p>
    <w:p w14:paraId="7067B202" w14:textId="5524D98E" w:rsidR="00EF6886" w:rsidRDefault="00EF6886" w:rsidP="00133F71">
      <w:pPr>
        <w:widowControl/>
        <w:autoSpaceDE/>
        <w:autoSpaceDN/>
        <w:adjustRightInd/>
        <w:spacing w:line="276" w:lineRule="auto"/>
        <w:jc w:val="both"/>
        <w:rPr>
          <w:rFonts w:ascii="Cambria" w:hAnsi="Cambria"/>
          <w:snapToGrid w:val="0"/>
          <w:sz w:val="24"/>
          <w:szCs w:val="24"/>
        </w:rPr>
      </w:pPr>
    </w:p>
    <w:p w14:paraId="01BB0CE8" w14:textId="4A6E92D3" w:rsidR="00EF6886" w:rsidRDefault="00EF6886"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Kary umowne:</w:t>
      </w:r>
    </w:p>
    <w:p w14:paraId="0F0388A4" w14:textId="637CE8B0" w:rsidR="00EF6886"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37D5B9FB" w14:textId="77777777" w:rsidR="00EF6886" w:rsidRPr="00133F71" w:rsidRDefault="00EF6886" w:rsidP="00133F71">
      <w:pPr>
        <w:widowControl/>
        <w:numPr>
          <w:ilvl w:val="0"/>
          <w:numId w:val="57"/>
        </w:numPr>
        <w:tabs>
          <w:tab w:val="left" w:pos="284"/>
        </w:tabs>
        <w:adjustRightInd/>
        <w:spacing w:line="276" w:lineRule="auto"/>
        <w:ind w:left="0" w:firstLine="0"/>
        <w:jc w:val="both"/>
        <w:rPr>
          <w:rFonts w:ascii="Cambria" w:hAnsi="Cambria"/>
          <w:color w:val="000000"/>
          <w:sz w:val="24"/>
          <w:szCs w:val="24"/>
        </w:rPr>
      </w:pPr>
      <w:r w:rsidRPr="00133F71">
        <w:rPr>
          <w:rFonts w:ascii="Cambria" w:hAnsi="Cambria"/>
          <w:color w:val="000000"/>
          <w:sz w:val="24"/>
          <w:szCs w:val="24"/>
        </w:rPr>
        <w:t>Wykonawca zapłaci Zamawiającemu karę umowną za:</w:t>
      </w:r>
    </w:p>
    <w:p w14:paraId="1D4CB338" w14:textId="4F9FDC63" w:rsidR="00EF6886" w:rsidRPr="00133F71" w:rsidRDefault="00EF6886" w:rsidP="00133F71">
      <w:pPr>
        <w:widowControl/>
        <w:numPr>
          <w:ilvl w:val="0"/>
          <w:numId w:val="58"/>
        </w:numPr>
        <w:tabs>
          <w:tab w:val="left" w:pos="142"/>
          <w:tab w:val="left" w:pos="284"/>
          <w:tab w:val="left" w:pos="709"/>
        </w:tabs>
        <w:adjustRightInd/>
        <w:spacing w:line="276" w:lineRule="auto"/>
        <w:ind w:left="709" w:right="-286" w:hanging="425"/>
        <w:jc w:val="both"/>
        <w:rPr>
          <w:rFonts w:ascii="Cambria" w:hAnsi="Cambria"/>
          <w:color w:val="000000"/>
          <w:sz w:val="24"/>
          <w:szCs w:val="24"/>
        </w:rPr>
      </w:pPr>
      <w:r w:rsidRPr="00133F71">
        <w:rPr>
          <w:rFonts w:ascii="Cambria" w:hAnsi="Cambria"/>
          <w:color w:val="000000"/>
          <w:sz w:val="24"/>
          <w:szCs w:val="24"/>
        </w:rPr>
        <w:t>nieterminowe wykonanie przedmiotu Umowy (</w:t>
      </w:r>
      <w:r w:rsidRPr="00133F71">
        <w:rPr>
          <w:rFonts w:ascii="Cambria" w:hAnsi="Cambria" w:cs="Verdana"/>
          <w:sz w:val="24"/>
          <w:szCs w:val="24"/>
        </w:rPr>
        <w:t>w wykonaniu którejkolwiek czynności leżącej po stronie Wykonawcy)</w:t>
      </w:r>
      <w:r w:rsidRPr="00133F71">
        <w:rPr>
          <w:rFonts w:ascii="Cambria" w:hAnsi="Cambria"/>
          <w:color w:val="000000"/>
          <w:sz w:val="24"/>
          <w:szCs w:val="24"/>
        </w:rPr>
        <w:t>, w terminie ustalonym przez Strony, w wysokości 1% całkowitego wynagrodzenia umownego brutto;</w:t>
      </w:r>
    </w:p>
    <w:p w14:paraId="22842770" w14:textId="3F1AA406"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niewykonanie lub nienależyte wykonanie przedmiotu Umowy, w wysokości 20% wartości całkowitego wynagrodzenia umownego brutto</w:t>
      </w:r>
      <w:r w:rsidR="00F800F4">
        <w:rPr>
          <w:rFonts w:ascii="Cambria" w:hAnsi="Cambria"/>
          <w:color w:val="000000"/>
          <w:sz w:val="24"/>
          <w:szCs w:val="24"/>
        </w:rPr>
        <w:t>;</w:t>
      </w:r>
    </w:p>
    <w:p w14:paraId="42E9C117" w14:textId="50DA938A"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rozwiązania przez Zamawiającego umowy ze skutkiem natychmiastowym z przyczyn leżących po stronie Wykonawcy, w wysokości 20% wartości całkowitego wynagrodzenia umownego brutto;</w:t>
      </w:r>
    </w:p>
    <w:p w14:paraId="1CA15B2F" w14:textId="3666E5EE"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hAnsi="Cambria"/>
          <w:color w:val="000000"/>
          <w:sz w:val="24"/>
          <w:szCs w:val="24"/>
        </w:rPr>
        <w:t xml:space="preserve"> </w:t>
      </w:r>
      <w:r w:rsidRPr="00133F71">
        <w:rPr>
          <w:rFonts w:ascii="Cambria" w:hAnsi="Cambria" w:cs="Times New Roman"/>
          <w:bCs/>
          <w:sz w:val="24"/>
          <w:szCs w:val="24"/>
        </w:rPr>
        <w:t xml:space="preserve">realizacji przedmiotu Umowy za pomocą osób niewskazanych w ofercie lub niezatwierdzonych przez Zamawiającego - </w:t>
      </w:r>
      <w:r w:rsidRPr="00133F71">
        <w:rPr>
          <w:rFonts w:ascii="Cambria" w:hAnsi="Cambria" w:cs="Times New Roman"/>
          <w:sz w:val="24"/>
          <w:szCs w:val="24"/>
        </w:rPr>
        <w:t>w wysokości 2 % wartości łącznego wynagrodzenia</w:t>
      </w:r>
      <w:r w:rsidRPr="00133F71">
        <w:rPr>
          <w:rFonts w:ascii="Cambria" w:eastAsia="Arial Unicode MS" w:hAnsi="Cambria" w:cs="Times New Roman"/>
          <w:sz w:val="24"/>
          <w:szCs w:val="24"/>
        </w:rPr>
        <w:t xml:space="preserve"> umownego</w:t>
      </w:r>
      <w:r w:rsidRPr="00133F71">
        <w:rPr>
          <w:rFonts w:ascii="Cambria" w:hAnsi="Cambria" w:cs="Times New Roman"/>
          <w:bCs/>
          <w:sz w:val="24"/>
          <w:szCs w:val="24"/>
        </w:rPr>
        <w:t>, oddzielnie za każdy przypadek;</w:t>
      </w:r>
    </w:p>
    <w:p w14:paraId="7533ED04" w14:textId="133B9C4C"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gdy Wykonawca powierzy wykonanie przedmiotu umowy podwykonawcy mimo, iż w formularzu ofertowym nie deklarował powierzenia lub powierzy wykonanie przedmiotu umowy podwykonawcy niezadeklarowanemu w formularzu ofertowym, Zamawiający</w:t>
      </w:r>
      <w:r w:rsidRPr="00133F71">
        <w:rPr>
          <w:rFonts w:ascii="Cambria" w:eastAsia="Calibri" w:hAnsi="Cambria" w:cs="Calibri"/>
          <w:sz w:val="24"/>
          <w:szCs w:val="24"/>
          <w:lang w:val="x-none"/>
        </w:rPr>
        <w:t xml:space="preserve"> </w:t>
      </w:r>
      <w:r w:rsidRPr="00133F71">
        <w:rPr>
          <w:rFonts w:ascii="Cambria" w:eastAsia="Calibri" w:hAnsi="Cambria" w:cs="Calibri"/>
          <w:sz w:val="24"/>
          <w:szCs w:val="24"/>
        </w:rPr>
        <w:t>naliczy</w:t>
      </w:r>
      <w:r w:rsidRPr="00133F71">
        <w:rPr>
          <w:rFonts w:ascii="Cambria" w:eastAsia="Calibri" w:hAnsi="Cambria" w:cs="Calibri"/>
          <w:sz w:val="24"/>
          <w:szCs w:val="24"/>
          <w:lang w:val="x-none"/>
        </w:rPr>
        <w:t xml:space="preserve"> Wykonawcy karę umowną w wysokości 1</w:t>
      </w:r>
      <w:r w:rsidRPr="00133F71">
        <w:rPr>
          <w:rFonts w:ascii="Cambria" w:eastAsia="Calibri" w:hAnsi="Cambria" w:cs="Calibri"/>
          <w:sz w:val="24"/>
          <w:szCs w:val="24"/>
        </w:rPr>
        <w:t>0</w:t>
      </w:r>
      <w:r w:rsidRPr="00133F71">
        <w:rPr>
          <w:rFonts w:ascii="Cambria" w:eastAsia="Calibri" w:hAnsi="Cambria" w:cs="Calibri"/>
          <w:sz w:val="24"/>
          <w:szCs w:val="24"/>
          <w:lang w:val="x-none"/>
        </w:rPr>
        <w:t>%</w:t>
      </w:r>
      <w:r w:rsidRPr="00133F71">
        <w:rPr>
          <w:rFonts w:ascii="Cambria" w:eastAsia="Calibri" w:hAnsi="Cambria" w:cs="Calibri"/>
          <w:sz w:val="24"/>
          <w:szCs w:val="24"/>
        </w:rPr>
        <w:t xml:space="preserve"> całkowitego</w:t>
      </w:r>
      <w:r w:rsidRPr="00133F71">
        <w:rPr>
          <w:rFonts w:ascii="Cambria" w:eastAsia="Calibri" w:hAnsi="Cambria" w:cs="Calibri"/>
          <w:sz w:val="24"/>
          <w:szCs w:val="24"/>
          <w:lang w:val="x-none"/>
        </w:rPr>
        <w:t xml:space="preserve"> wynagrodzenia umownego brutto;</w:t>
      </w:r>
    </w:p>
    <w:p w14:paraId="6418B593" w14:textId="060CCC6B"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 xml:space="preserve">nieusprawiedliwione niestawiennictwo przedstawicieli Wykonawcy na spotkaniu zorganizowanym przez Zamawiającego </w:t>
      </w:r>
    </w:p>
    <w:p w14:paraId="22FAC3D0" w14:textId="4B704DF6" w:rsidR="00EF6886" w:rsidRPr="00133F71" w:rsidRDefault="00EF6886" w:rsidP="00133F71">
      <w:pPr>
        <w:widowControl/>
        <w:numPr>
          <w:ilvl w:val="0"/>
          <w:numId w:val="58"/>
        </w:numPr>
        <w:tabs>
          <w:tab w:val="left" w:pos="284"/>
        </w:tabs>
        <w:adjustRightInd/>
        <w:spacing w:line="276" w:lineRule="auto"/>
        <w:ind w:left="709" w:hanging="425"/>
        <w:jc w:val="both"/>
        <w:rPr>
          <w:rFonts w:ascii="Cambria" w:hAnsi="Cambria"/>
          <w:color w:val="000000"/>
          <w:sz w:val="24"/>
          <w:szCs w:val="24"/>
        </w:rPr>
      </w:pPr>
      <w:r w:rsidRPr="00133F71">
        <w:rPr>
          <w:rFonts w:ascii="Cambria" w:eastAsia="Calibri" w:hAnsi="Cambria" w:cs="Calibri"/>
          <w:sz w:val="24"/>
          <w:szCs w:val="24"/>
        </w:rPr>
        <w:t xml:space="preserve">nieuwzględnienie poprawek Zamawiającego zgłoszonych w trakcie procedury odbioru - </w:t>
      </w:r>
      <w:r w:rsidRPr="00133F71">
        <w:rPr>
          <w:rFonts w:ascii="Cambria" w:eastAsia="Calibri" w:hAnsi="Cambria" w:cs="Calibri"/>
          <w:sz w:val="24"/>
          <w:szCs w:val="24"/>
          <w:lang w:val="x-none"/>
        </w:rPr>
        <w:t>1%</w:t>
      </w:r>
      <w:r w:rsidRPr="00133F71">
        <w:rPr>
          <w:rFonts w:ascii="Cambria" w:eastAsia="Calibri" w:hAnsi="Cambria" w:cs="Calibri"/>
          <w:sz w:val="24"/>
          <w:szCs w:val="24"/>
        </w:rPr>
        <w:t xml:space="preserve"> całkowitego</w:t>
      </w:r>
      <w:r w:rsidRPr="00133F71">
        <w:rPr>
          <w:rFonts w:ascii="Cambria" w:eastAsia="Calibri" w:hAnsi="Cambria" w:cs="Calibri"/>
          <w:sz w:val="24"/>
          <w:szCs w:val="24"/>
          <w:lang w:val="x-none"/>
        </w:rPr>
        <w:t xml:space="preserve"> wynagrodzenia umownego brutto określonego </w:t>
      </w:r>
      <w:r w:rsidR="009C1F7B">
        <w:rPr>
          <w:rFonts w:ascii="Cambria" w:eastAsia="Calibri" w:hAnsi="Cambria" w:cs="Calibri"/>
          <w:sz w:val="24"/>
          <w:szCs w:val="24"/>
        </w:rPr>
        <w:t xml:space="preserve">w </w:t>
      </w:r>
      <w:r w:rsidRPr="00133F71">
        <w:rPr>
          <w:rFonts w:ascii="Cambria" w:eastAsia="Calibri" w:hAnsi="Cambria" w:cs="Calibri"/>
          <w:sz w:val="24"/>
          <w:szCs w:val="24"/>
          <w:lang w:val="x-none"/>
        </w:rPr>
        <w:t>umow</w:t>
      </w:r>
      <w:r w:rsidR="009C1F7B">
        <w:rPr>
          <w:rFonts w:ascii="Cambria" w:eastAsia="Calibri" w:hAnsi="Cambria" w:cs="Calibri"/>
          <w:sz w:val="24"/>
          <w:szCs w:val="24"/>
        </w:rPr>
        <w:t>ie</w:t>
      </w:r>
      <w:r w:rsidRPr="00133F71">
        <w:rPr>
          <w:rFonts w:ascii="Cambria" w:eastAsia="Calibri" w:hAnsi="Cambria" w:cs="Calibri"/>
          <w:sz w:val="24"/>
          <w:szCs w:val="24"/>
        </w:rPr>
        <w:t xml:space="preserve"> za każdy przypadek;</w:t>
      </w:r>
    </w:p>
    <w:p w14:paraId="3A7931A7" w14:textId="77777777" w:rsidR="00EF6886" w:rsidRPr="00133F71" w:rsidRDefault="00EF6886" w:rsidP="00133F71">
      <w:pPr>
        <w:tabs>
          <w:tab w:val="left" w:pos="284"/>
        </w:tabs>
        <w:spacing w:line="276" w:lineRule="auto"/>
        <w:ind w:left="709"/>
        <w:jc w:val="both"/>
        <w:rPr>
          <w:rFonts w:ascii="Cambria" w:hAnsi="Cambria"/>
          <w:color w:val="000000"/>
          <w:sz w:val="24"/>
          <w:szCs w:val="24"/>
        </w:rPr>
      </w:pPr>
    </w:p>
    <w:p w14:paraId="56729AA0"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hAnsi="Cambria"/>
          <w:color w:val="000000"/>
          <w:sz w:val="24"/>
          <w:szCs w:val="24"/>
        </w:rPr>
        <w:t>Zastrzeżona kara umowna nie wyłącza możliwości dochodzenia na zasadach ogólnych odszkodowania przewyższającego karę umowną.</w:t>
      </w:r>
    </w:p>
    <w:p w14:paraId="05A2C67E"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Calibri" w:hAnsi="Cambria"/>
          <w:bCs/>
          <w:sz w:val="24"/>
          <w:szCs w:val="24"/>
        </w:rPr>
        <w:t>Kary umowne są wymagalne z chwilą zaistnienia podstaw do ich naliczenia, bez potrzeby odrębnego wezwania do zapłaty.</w:t>
      </w:r>
    </w:p>
    <w:p w14:paraId="50A5857F"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Style w:val="FontStyle12"/>
          <w:rFonts w:ascii="Cambria" w:eastAsiaTheme="minorHAnsi" w:hAnsi="Cambria" w:cstheme="minorBidi"/>
          <w:color w:val="000000"/>
          <w:sz w:val="24"/>
          <w:szCs w:val="24"/>
        </w:rPr>
      </w:pPr>
      <w:r w:rsidRPr="00133F71">
        <w:rPr>
          <w:rStyle w:val="FontStyle12"/>
          <w:rFonts w:ascii="Cambria" w:hAnsi="Cambria"/>
          <w:sz w:val="24"/>
          <w:szCs w:val="24"/>
        </w:rPr>
        <w:t xml:space="preserve">Kary umowne są płatne w terminie 14 dni od daty otrzymania wezwania lub poprzez potrącenie z wynagrodzenia Wykonawcy. </w:t>
      </w:r>
    </w:p>
    <w:p w14:paraId="78FF3C0A"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Arial Unicode MS" w:hAnsi="Cambria" w:cs="Arial Unicode MS"/>
          <w:iCs/>
          <w:sz w:val="24"/>
          <w:szCs w:val="24"/>
        </w:rPr>
        <w:t>Wykonawca wyraża zgodę na potrącenie wymagalnych kar umownych z przysługującego mu wynagrodzenia.</w:t>
      </w:r>
    </w:p>
    <w:p w14:paraId="72AF42D7" w14:textId="77777777" w:rsidR="00EF6886" w:rsidRPr="00133F71" w:rsidRDefault="00EF6886" w:rsidP="00133F71">
      <w:pPr>
        <w:widowControl/>
        <w:numPr>
          <w:ilvl w:val="3"/>
          <w:numId w:val="56"/>
        </w:numPr>
        <w:tabs>
          <w:tab w:val="left" w:pos="-142"/>
          <w:tab w:val="left" w:pos="284"/>
        </w:tabs>
        <w:adjustRightInd/>
        <w:spacing w:line="276" w:lineRule="auto"/>
        <w:ind w:left="284" w:hanging="284"/>
        <w:jc w:val="both"/>
        <w:rPr>
          <w:rFonts w:ascii="Cambria" w:hAnsi="Cambria"/>
          <w:color w:val="000000"/>
          <w:sz w:val="24"/>
          <w:szCs w:val="24"/>
        </w:rPr>
      </w:pPr>
      <w:r w:rsidRPr="00133F71">
        <w:rPr>
          <w:rFonts w:ascii="Cambria" w:eastAsia="Arial Unicode MS" w:hAnsi="Cambria" w:cs="Arial Unicode MS"/>
          <w:iCs/>
          <w:sz w:val="24"/>
          <w:szCs w:val="24"/>
        </w:rPr>
        <w:t>Kary umowne podlegają sumowaniu, co oznacza, że naliczenie kary umownej z jednego tytułu nie wyłącza możliwości naliczenia kary umownej z innego tytułu, jeżeli istnieją ku temu podstawy.</w:t>
      </w:r>
    </w:p>
    <w:p w14:paraId="49F785D3" w14:textId="77777777" w:rsidR="00EF6886"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5B7CF2D6" w14:textId="77777777" w:rsidR="00EF6886" w:rsidRPr="00133F71" w:rsidRDefault="00EF6886" w:rsidP="00133F71">
      <w:pPr>
        <w:pStyle w:val="Akapitzlist"/>
        <w:widowControl/>
        <w:autoSpaceDE/>
        <w:autoSpaceDN/>
        <w:adjustRightInd/>
        <w:spacing w:line="276" w:lineRule="auto"/>
        <w:ind w:left="502"/>
        <w:jc w:val="both"/>
        <w:rPr>
          <w:rFonts w:ascii="Cambria" w:hAnsi="Cambria"/>
          <w:b/>
          <w:bCs/>
          <w:snapToGrid w:val="0"/>
          <w:sz w:val="24"/>
          <w:szCs w:val="24"/>
        </w:rPr>
      </w:pPr>
    </w:p>
    <w:p w14:paraId="3AFE5779" w14:textId="2E791B43" w:rsidR="00EF6886" w:rsidRPr="00133F71" w:rsidRDefault="00EE1012"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Rozwiązanie umowy ze skutkiem natychmiastowym:</w:t>
      </w:r>
    </w:p>
    <w:p w14:paraId="771796DA" w14:textId="77777777" w:rsidR="00EE1012" w:rsidRDefault="00EE1012" w:rsidP="00133F71">
      <w:pPr>
        <w:pStyle w:val="Akapitzlist"/>
        <w:widowControl/>
        <w:autoSpaceDE/>
        <w:autoSpaceDN/>
        <w:adjustRightInd/>
        <w:spacing w:line="276" w:lineRule="auto"/>
        <w:ind w:left="502"/>
        <w:jc w:val="both"/>
        <w:rPr>
          <w:rFonts w:ascii="Cambria" w:hAnsi="Cambria"/>
          <w:snapToGrid w:val="0"/>
          <w:sz w:val="24"/>
          <w:szCs w:val="24"/>
        </w:rPr>
      </w:pPr>
    </w:p>
    <w:p w14:paraId="29397E56" w14:textId="77777777" w:rsidR="00EE1012" w:rsidRPr="00133F71" w:rsidRDefault="00EE1012" w:rsidP="00133F71">
      <w:pPr>
        <w:pStyle w:val="Akapitzlist"/>
        <w:widowControl/>
        <w:numPr>
          <w:ilvl w:val="0"/>
          <w:numId w:val="59"/>
        </w:numPr>
        <w:autoSpaceDE/>
        <w:autoSpaceDN/>
        <w:adjustRightInd/>
        <w:spacing w:line="276" w:lineRule="auto"/>
        <w:ind w:left="284" w:hanging="284"/>
        <w:jc w:val="both"/>
        <w:rPr>
          <w:rFonts w:ascii="Cambria" w:hAnsi="Cambria"/>
          <w:color w:val="000000"/>
          <w:sz w:val="24"/>
          <w:szCs w:val="24"/>
        </w:rPr>
      </w:pPr>
      <w:r w:rsidRPr="00133F71">
        <w:rPr>
          <w:rFonts w:ascii="Cambria" w:hAnsi="Cambria"/>
          <w:color w:val="000000"/>
          <w:sz w:val="24"/>
          <w:szCs w:val="24"/>
        </w:rPr>
        <w:t>Zamawiający może rozwiązać Umowę ze skutkiem natychmiastowym w przypadku:</w:t>
      </w:r>
    </w:p>
    <w:p w14:paraId="1DB0767F"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lastRenderedPageBreak/>
        <w:t>dwukrotnego pisemnego wezwania Wykonawcy przez Zamawiającego do poprawienia jakości świadczenia usługi, nadal wykonuje ją w sposób nienależyty,</w:t>
      </w:r>
    </w:p>
    <w:p w14:paraId="15BEA408"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wykonywania przedmiotu Umowy przez osoby nieposiadające do tego kwalifikacji,</w:t>
      </w:r>
    </w:p>
    <w:p w14:paraId="4DA77BBB"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innych rażących uchybień ze strony Wykonawcy dotyczących wykonywania Umowy,</w:t>
      </w:r>
    </w:p>
    <w:p w14:paraId="2D4290F2" w14:textId="77777777" w:rsidR="00EE1012" w:rsidRPr="00133F71" w:rsidRDefault="00EE1012" w:rsidP="00133F71">
      <w:pPr>
        <w:widowControl/>
        <w:numPr>
          <w:ilvl w:val="0"/>
          <w:numId w:val="60"/>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Wykonawca jest niewypłacalny lub grozi mu niewypłacalność, co czyni wątpliwym wykonanie Umowy;</w:t>
      </w:r>
    </w:p>
    <w:p w14:paraId="6DBF6FD9" w14:textId="77777777" w:rsidR="00EE1012" w:rsidRPr="00133F71" w:rsidRDefault="00EE1012" w:rsidP="00133F71">
      <w:pPr>
        <w:widowControl/>
        <w:numPr>
          <w:ilvl w:val="0"/>
          <w:numId w:val="60"/>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zostanie wszczęte wobec Wykonawcy postępowanie egzekucyjne,</w:t>
      </w:r>
    </w:p>
    <w:p w14:paraId="6432D32A" w14:textId="77777777" w:rsidR="00EE1012" w:rsidRPr="00133F71" w:rsidRDefault="00EE1012" w:rsidP="00133F71">
      <w:pPr>
        <w:pStyle w:val="Akapitzlist"/>
        <w:widowControl/>
        <w:numPr>
          <w:ilvl w:val="0"/>
          <w:numId w:val="60"/>
        </w:numPr>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Wykonawca opóźnia się z rozpoczęciem lub ukończeniem dzieła tak dalece, że nie jest prawdopodobne, żeby zdołał je ukończyć w czasie wyznaczonym,</w:t>
      </w:r>
    </w:p>
    <w:p w14:paraId="0CDBCB80"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gdy wystąpi istotna zmiana okoliczności powodująca, że wykonanie Umowy nie leży w interesie publicznym, czego nie można było przewidzieć w chwili jej zawarcia,</w:t>
      </w:r>
    </w:p>
    <w:p w14:paraId="671AADC9"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color w:val="000000"/>
          <w:sz w:val="24"/>
          <w:szCs w:val="24"/>
        </w:rPr>
        <w:t>gdy podmiot nadzorujący działania Zamawiającego podjął decyzje wpływające bezpośrednio na realizację Umowy,</w:t>
      </w:r>
    </w:p>
    <w:p w14:paraId="18243E78" w14:textId="77777777"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sz w:val="24"/>
          <w:szCs w:val="24"/>
        </w:rPr>
        <w:t>w przypadku powzięcia informacji o zaistniałych okolicznościach uniemożliwiających z winy Wykonawcy wykonywanie  przedmiotu Umowy,</w:t>
      </w:r>
    </w:p>
    <w:p w14:paraId="417D4328" w14:textId="1812D753" w:rsidR="00EE1012" w:rsidRPr="00133F71" w:rsidRDefault="00EE1012" w:rsidP="00133F71">
      <w:pPr>
        <w:pStyle w:val="Akapitzlist"/>
        <w:widowControl/>
        <w:numPr>
          <w:ilvl w:val="0"/>
          <w:numId w:val="60"/>
        </w:numPr>
        <w:autoSpaceDE/>
        <w:autoSpaceDN/>
        <w:adjustRightInd/>
        <w:spacing w:line="276" w:lineRule="auto"/>
        <w:ind w:left="721" w:hanging="437"/>
        <w:contextualSpacing w:val="0"/>
        <w:jc w:val="both"/>
        <w:rPr>
          <w:rFonts w:ascii="Cambria" w:hAnsi="Cambria"/>
          <w:color w:val="000000"/>
          <w:sz w:val="24"/>
          <w:szCs w:val="24"/>
        </w:rPr>
      </w:pPr>
      <w:r w:rsidRPr="00133F71">
        <w:rPr>
          <w:rFonts w:ascii="Cambria" w:hAnsi="Cambria"/>
          <w:bCs/>
          <w:sz w:val="24"/>
          <w:szCs w:val="24"/>
        </w:rPr>
        <w:t>jeżeli wyjdzie na jaw, że w toku postępowania o udzielenie zamówienia, którego dotyczy niniejsz</w:t>
      </w:r>
      <w:r>
        <w:rPr>
          <w:rFonts w:ascii="Cambria" w:hAnsi="Cambria"/>
          <w:bCs/>
          <w:sz w:val="24"/>
          <w:szCs w:val="24"/>
        </w:rPr>
        <w:t>ą</w:t>
      </w:r>
      <w:r w:rsidRPr="00133F71">
        <w:rPr>
          <w:rFonts w:ascii="Cambria" w:hAnsi="Cambria"/>
          <w:bCs/>
          <w:sz w:val="24"/>
          <w:szCs w:val="24"/>
        </w:rPr>
        <w:t xml:space="preserve"> umowa, Wykonawca złożył oświadczenie niezgodne z prawdą.</w:t>
      </w:r>
    </w:p>
    <w:p w14:paraId="7D862CE5" w14:textId="77777777" w:rsidR="00EE1012" w:rsidRPr="00133F71" w:rsidRDefault="00EE1012" w:rsidP="00133F71">
      <w:pPr>
        <w:pStyle w:val="Default"/>
        <w:numPr>
          <w:ilvl w:val="0"/>
          <w:numId w:val="61"/>
        </w:numPr>
        <w:adjustRightInd/>
        <w:spacing w:line="276" w:lineRule="auto"/>
        <w:ind w:left="357" w:hanging="357"/>
        <w:jc w:val="both"/>
        <w:rPr>
          <w:rFonts w:ascii="Cambria" w:hAnsi="Cambria"/>
        </w:rPr>
      </w:pPr>
      <w:r w:rsidRPr="00133F71">
        <w:rPr>
          <w:rFonts w:ascii="Cambria" w:hAnsi="Cambria"/>
        </w:rPr>
        <w:t>Oświadczenie woli o rozwiązaniu Umowy ze skutkiem natychmiastowym wymaga formy pisemnej pod rygorem nieważności.</w:t>
      </w:r>
    </w:p>
    <w:p w14:paraId="1F754574" w14:textId="77777777" w:rsidR="00EE1012" w:rsidRPr="00133F71" w:rsidRDefault="00EE1012" w:rsidP="00133F71">
      <w:pPr>
        <w:pStyle w:val="Default"/>
        <w:numPr>
          <w:ilvl w:val="0"/>
          <w:numId w:val="61"/>
        </w:numPr>
        <w:adjustRightInd/>
        <w:spacing w:line="276" w:lineRule="auto"/>
        <w:ind w:left="425" w:hanging="425"/>
        <w:jc w:val="both"/>
        <w:rPr>
          <w:rFonts w:ascii="Cambria" w:hAnsi="Cambria"/>
        </w:rPr>
      </w:pPr>
      <w:r w:rsidRPr="00133F71">
        <w:rPr>
          <w:rFonts w:ascii="Cambria" w:hAnsi="Cambria"/>
        </w:rPr>
        <w:t>Rozwiązanie przez Zamawiającego Umowy ze skutkiem natychmiastowym nie zwalnia Wykonawcy od obowiązku zapłaty kar umownych zastrzeżonych w Umowie.</w:t>
      </w:r>
    </w:p>
    <w:p w14:paraId="70F63B25" w14:textId="77777777" w:rsidR="00EE1012" w:rsidRPr="00133F71" w:rsidRDefault="00EE1012" w:rsidP="00133F71">
      <w:pPr>
        <w:widowControl/>
        <w:numPr>
          <w:ilvl w:val="0"/>
          <w:numId w:val="61"/>
        </w:numPr>
        <w:autoSpaceDE/>
        <w:autoSpaceDN/>
        <w:adjustRightInd/>
        <w:spacing w:line="276" w:lineRule="auto"/>
        <w:jc w:val="both"/>
        <w:rPr>
          <w:rFonts w:ascii="Cambria" w:hAnsi="Cambria" w:cs="Verdana"/>
          <w:sz w:val="24"/>
          <w:szCs w:val="24"/>
        </w:rPr>
      </w:pPr>
      <w:r w:rsidRPr="00133F71">
        <w:rPr>
          <w:rFonts w:ascii="Cambria" w:hAnsi="Cambria" w:cs="Verdana"/>
          <w:sz w:val="24"/>
          <w:szCs w:val="24"/>
        </w:rPr>
        <w:t>Zamawiający rozwiązując Umowę ze skutkiem natychmiastowym będzie zobowiązany jedynie do odbioru należycie wykonanych prac oraz zapłaty wynagrodzenia za ich wykonanie.</w:t>
      </w:r>
    </w:p>
    <w:p w14:paraId="647CE9C8" w14:textId="4B759ED8" w:rsidR="00EE1012" w:rsidRDefault="00EE1012" w:rsidP="00133F71">
      <w:pPr>
        <w:pStyle w:val="Akapitzlist"/>
        <w:widowControl/>
        <w:autoSpaceDE/>
        <w:autoSpaceDN/>
        <w:adjustRightInd/>
        <w:spacing w:line="276" w:lineRule="auto"/>
        <w:ind w:left="502"/>
        <w:jc w:val="both"/>
        <w:rPr>
          <w:rFonts w:ascii="Cambria" w:hAnsi="Cambria"/>
          <w:snapToGrid w:val="0"/>
          <w:sz w:val="24"/>
          <w:szCs w:val="24"/>
        </w:rPr>
      </w:pPr>
    </w:p>
    <w:p w14:paraId="4FE5B009" w14:textId="77777777"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09DC6083" w14:textId="644A3A04" w:rsidR="0075484A" w:rsidRPr="00133F71" w:rsidRDefault="0075484A" w:rsidP="00133F71">
      <w:pPr>
        <w:pStyle w:val="Akapitzlist"/>
        <w:widowControl/>
        <w:numPr>
          <w:ilvl w:val="1"/>
          <w:numId w:val="1"/>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Siła wyższa:</w:t>
      </w:r>
    </w:p>
    <w:p w14:paraId="0EA08E5D" w14:textId="731DB31E"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6296A99B"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Żadna ze Stron nie będzie odpowiedzialna za niedotrzymanie zobowiązań umownych, jeżeli takie niedotrzymanie będzie skutkiem działania siły wyższej.</w:t>
      </w:r>
    </w:p>
    <w:p w14:paraId="48F58DC1"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0F4BF4EA"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Siłą wyższą jest w szczególności:</w:t>
      </w:r>
    </w:p>
    <w:p w14:paraId="6FFF79A4" w14:textId="77777777" w:rsidR="0075484A" w:rsidRPr="00133F71" w:rsidRDefault="0075484A" w:rsidP="00133F71">
      <w:pPr>
        <w:widowControl/>
        <w:numPr>
          <w:ilvl w:val="0"/>
          <w:numId w:val="64"/>
        </w:numPr>
        <w:autoSpaceDE/>
        <w:autoSpaceDN/>
        <w:adjustRightInd/>
        <w:spacing w:line="276" w:lineRule="auto"/>
        <w:ind w:left="1276"/>
        <w:jc w:val="both"/>
        <w:rPr>
          <w:rFonts w:ascii="Cambria" w:eastAsia="Calibri" w:hAnsi="Cambria"/>
          <w:sz w:val="24"/>
          <w:szCs w:val="24"/>
          <w:lang w:val="x-none"/>
        </w:rPr>
      </w:pPr>
      <w:r w:rsidRPr="00133F71">
        <w:rPr>
          <w:rFonts w:ascii="Cambria" w:eastAsia="Calibri" w:hAnsi="Cambria"/>
          <w:sz w:val="24"/>
          <w:szCs w:val="24"/>
          <w:lang w:val="x-none"/>
        </w:rPr>
        <w:lastRenderedPageBreak/>
        <w:t>Klęski żywiołowe, w tym pożar, powódź, susza, trzęsienie ziemi, huragan;</w:t>
      </w:r>
    </w:p>
    <w:p w14:paraId="36EA711B" w14:textId="77777777" w:rsidR="0075484A" w:rsidRPr="00133F71" w:rsidRDefault="0075484A" w:rsidP="00133F71">
      <w:pPr>
        <w:widowControl/>
        <w:numPr>
          <w:ilvl w:val="0"/>
          <w:numId w:val="64"/>
        </w:numPr>
        <w:autoSpaceDE/>
        <w:autoSpaceDN/>
        <w:adjustRightInd/>
        <w:spacing w:line="276" w:lineRule="auto"/>
        <w:ind w:left="1276"/>
        <w:jc w:val="both"/>
        <w:rPr>
          <w:rFonts w:ascii="Cambria" w:eastAsia="Calibri" w:hAnsi="Cambria"/>
          <w:sz w:val="24"/>
          <w:szCs w:val="24"/>
          <w:lang w:val="x-none"/>
        </w:rPr>
      </w:pPr>
      <w:r w:rsidRPr="00133F71">
        <w:rPr>
          <w:rFonts w:ascii="Cambria" w:eastAsia="Calibri" w:hAnsi="Cambria"/>
          <w:sz w:val="24"/>
          <w:szCs w:val="24"/>
          <w:lang w:val="x-none"/>
        </w:rPr>
        <w:t>Działania wojenne, akty sabotażu, akty terrorystyczne.</w:t>
      </w:r>
    </w:p>
    <w:p w14:paraId="5B01DB45"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7145C453"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Po stwierdzeniu zaistnienia przypadku siły wyższej Wykonawca i Zamawiający podejmują wspólnie wszystkie kroki w rozsądnych granicach w celu  zapobieżenia lub zmniejszenia skutków oddziaływania siły wyższej na przedmiotu Umowy.</w:t>
      </w:r>
    </w:p>
    <w:p w14:paraId="1C899153"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 xml:space="preserve">Skutek siły wyższej będzie służył do zwolnienia znajdującej się od jej działania Strony </w:t>
      </w:r>
      <w:r w:rsidRPr="00133F71">
        <w:rPr>
          <w:rFonts w:ascii="Cambria" w:eastAsia="Calibri" w:hAnsi="Cambria"/>
          <w:sz w:val="24"/>
          <w:szCs w:val="24"/>
          <w:lang w:val="x-none"/>
        </w:rPr>
        <w:br/>
        <w:t>z zobowiązań dotkniętych działaniem danego przypadku siły wyższej na podstawie niniejszej umowy, aż do usunięcia oddziaływania siły wyższej.</w:t>
      </w:r>
    </w:p>
    <w:p w14:paraId="6498E9A7"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Jeżeli Strony w dobrej wierze nie uzgodnią zaistnienia siły wyższej, ciężar dowodu zaistnienia siły wyższej spoczywa na Stronie powołującej się na jej zaistnienie.</w:t>
      </w:r>
    </w:p>
    <w:p w14:paraId="594896F7" w14:textId="77777777" w:rsidR="0075484A" w:rsidRPr="00133F71" w:rsidRDefault="0075484A" w:rsidP="00133F71">
      <w:pPr>
        <w:widowControl/>
        <w:numPr>
          <w:ilvl w:val="0"/>
          <w:numId w:val="63"/>
        </w:numPr>
        <w:autoSpaceDE/>
        <w:autoSpaceDN/>
        <w:adjustRightInd/>
        <w:spacing w:line="276" w:lineRule="auto"/>
        <w:ind w:left="851"/>
        <w:jc w:val="both"/>
        <w:rPr>
          <w:rFonts w:ascii="Cambria" w:eastAsia="Calibri" w:hAnsi="Cambria"/>
          <w:sz w:val="24"/>
          <w:szCs w:val="24"/>
          <w:lang w:val="x-none"/>
        </w:rPr>
      </w:pPr>
      <w:r w:rsidRPr="00133F71">
        <w:rPr>
          <w:rFonts w:ascii="Cambria" w:eastAsia="Calibri" w:hAnsi="Cambria"/>
          <w:sz w:val="24"/>
          <w:szCs w:val="24"/>
          <w:lang w:val="x-none"/>
        </w:rPr>
        <w:t>Zawieszenie wykonania obowiązków nie będzie wykraczać poza zakres oddziaływania siły wyższej, ani nie będzie trwało dłużej niż oddziaływanie siły wyższej.</w:t>
      </w:r>
    </w:p>
    <w:p w14:paraId="556D710C" w14:textId="30B272FA" w:rsidR="0075484A" w:rsidRDefault="0075484A" w:rsidP="00133F71">
      <w:pPr>
        <w:pStyle w:val="Akapitzlist"/>
        <w:widowControl/>
        <w:autoSpaceDE/>
        <w:autoSpaceDN/>
        <w:adjustRightInd/>
        <w:spacing w:line="276" w:lineRule="auto"/>
        <w:ind w:left="502"/>
        <w:jc w:val="both"/>
        <w:rPr>
          <w:rFonts w:ascii="Cambria" w:hAnsi="Cambria"/>
          <w:snapToGrid w:val="0"/>
          <w:sz w:val="24"/>
          <w:szCs w:val="24"/>
        </w:rPr>
      </w:pPr>
    </w:p>
    <w:p w14:paraId="48F1A95A" w14:textId="01B32C2A" w:rsidR="0075484A" w:rsidRPr="00133F71" w:rsidRDefault="0075484A" w:rsidP="00133F71">
      <w:pPr>
        <w:pStyle w:val="Akapitzlist"/>
        <w:widowControl/>
        <w:numPr>
          <w:ilvl w:val="0"/>
          <w:numId w:val="63"/>
        </w:numPr>
        <w:autoSpaceDE/>
        <w:autoSpaceDN/>
        <w:adjustRightInd/>
        <w:spacing w:line="276" w:lineRule="auto"/>
        <w:jc w:val="both"/>
        <w:rPr>
          <w:rFonts w:ascii="Cambria" w:hAnsi="Cambria"/>
          <w:b/>
          <w:bCs/>
          <w:snapToGrid w:val="0"/>
          <w:sz w:val="24"/>
          <w:szCs w:val="24"/>
        </w:rPr>
      </w:pPr>
      <w:r w:rsidRPr="00133F71">
        <w:rPr>
          <w:rFonts w:ascii="Cambria" w:hAnsi="Cambria"/>
          <w:b/>
          <w:bCs/>
          <w:snapToGrid w:val="0"/>
          <w:sz w:val="24"/>
          <w:szCs w:val="24"/>
        </w:rPr>
        <w:t>Zmiany umowy:</w:t>
      </w:r>
    </w:p>
    <w:p w14:paraId="4D1BB933" w14:textId="77777777" w:rsidR="00ED51EA" w:rsidRPr="00133F71" w:rsidRDefault="00ED51EA" w:rsidP="00133F71">
      <w:pPr>
        <w:widowControl/>
        <w:tabs>
          <w:tab w:val="num" w:pos="1970"/>
          <w:tab w:val="left" w:pos="3828"/>
        </w:tabs>
        <w:suppressAutoHyphens/>
        <w:autoSpaceDE/>
        <w:autoSpaceDN/>
        <w:adjustRightInd/>
        <w:spacing w:line="276" w:lineRule="auto"/>
        <w:ind w:left="426"/>
        <w:jc w:val="both"/>
        <w:rPr>
          <w:rFonts w:ascii="Cambria" w:eastAsia="Calibri" w:hAnsi="Cambria"/>
          <w:sz w:val="24"/>
          <w:szCs w:val="24"/>
        </w:rPr>
      </w:pPr>
      <w:r w:rsidRPr="00133F71">
        <w:rPr>
          <w:rFonts w:ascii="Cambria" w:eastAsia="Calibri" w:hAnsi="Cambria"/>
          <w:sz w:val="24"/>
          <w:szCs w:val="24"/>
        </w:rPr>
        <w:t>Zamawiający dopuszcza możliwość zmiany zawartej umowy, w zakresie:</w:t>
      </w:r>
    </w:p>
    <w:p w14:paraId="3B9CB3E4" w14:textId="77777777"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eastAsia="Calibri" w:hAnsi="Cambria"/>
          <w:sz w:val="24"/>
          <w:szCs w:val="24"/>
          <w:lang w:val="x-none"/>
        </w:rPr>
        <w:t xml:space="preserve">zmiany podwykonawcy, przy pomocy, którego Wykonawca realizuje przedmiot umowy, po uprzedniej akceptacji </w:t>
      </w:r>
      <w:r w:rsidRPr="00133F71">
        <w:rPr>
          <w:rFonts w:ascii="Cambria" w:eastAsia="Calibri" w:hAnsi="Cambria"/>
          <w:sz w:val="24"/>
          <w:szCs w:val="24"/>
        </w:rPr>
        <w:t>Zamawiającego,</w:t>
      </w:r>
    </w:p>
    <w:p w14:paraId="05AE0DEB" w14:textId="5279DE8F"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hAnsi="Cambria"/>
          <w:sz w:val="24"/>
          <w:szCs w:val="24"/>
        </w:rPr>
        <w:t xml:space="preserve">zmiany  osób  realizujących przedmiot umowy,  w  przypadku  zdarzeń  losowych niezależnych od Wykonawcy, na uzasadnione wystąpienie Wykonawcy i po akceptacji Zamawiającego, osoba ta musi posiadać kompetencje wskazane w </w:t>
      </w:r>
      <w:r>
        <w:rPr>
          <w:rFonts w:ascii="Cambria" w:hAnsi="Cambria"/>
          <w:sz w:val="24"/>
          <w:szCs w:val="24"/>
        </w:rPr>
        <w:t>zapytaniu ofertowym</w:t>
      </w:r>
      <w:r w:rsidRPr="00133F71">
        <w:rPr>
          <w:rFonts w:ascii="Cambria" w:hAnsi="Cambria"/>
          <w:sz w:val="24"/>
          <w:szCs w:val="24"/>
        </w:rPr>
        <w:t>,</w:t>
      </w:r>
    </w:p>
    <w:p w14:paraId="0158ACEB" w14:textId="2ECB0695" w:rsidR="00ED51EA" w:rsidRPr="00133F71" w:rsidRDefault="00ED51EA" w:rsidP="00133F71">
      <w:pPr>
        <w:widowControl/>
        <w:numPr>
          <w:ilvl w:val="0"/>
          <w:numId w:val="66"/>
        </w:numPr>
        <w:autoSpaceDE/>
        <w:autoSpaceDN/>
        <w:adjustRightInd/>
        <w:spacing w:line="276" w:lineRule="auto"/>
        <w:jc w:val="both"/>
        <w:rPr>
          <w:rFonts w:ascii="Cambria" w:eastAsia="Calibri" w:hAnsi="Cambria"/>
          <w:sz w:val="24"/>
          <w:szCs w:val="24"/>
          <w:lang w:val="x-none"/>
        </w:rPr>
      </w:pPr>
      <w:r w:rsidRPr="00133F71">
        <w:rPr>
          <w:rFonts w:ascii="Cambria" w:hAnsi="Cambria"/>
          <w:sz w:val="24"/>
          <w:szCs w:val="24"/>
        </w:rPr>
        <w:t xml:space="preserve">zmiany czasu świadczenia i planowania usługi tj. </w:t>
      </w:r>
      <w:r w:rsidRPr="00133F71">
        <w:rPr>
          <w:rFonts w:ascii="Cambria" w:hAnsi="Cambria" w:cs="Times New Roman"/>
          <w:sz w:val="24"/>
          <w:szCs w:val="24"/>
        </w:rPr>
        <w:t>zmianę sposobu planowania wykonywania zadań w ramach przedmiotu zamówienia w  przypadku  zdarzeń  losowych niezależnych od Wykonawcy, na uzasadnione wystąpienie Wykonawcy i po akceptacji Zamawiającego</w:t>
      </w:r>
      <w:r>
        <w:rPr>
          <w:rFonts w:ascii="Cambria" w:hAnsi="Cambria" w:cs="Times New Roman"/>
          <w:sz w:val="24"/>
          <w:szCs w:val="24"/>
        </w:rPr>
        <w:t>;</w:t>
      </w:r>
    </w:p>
    <w:p w14:paraId="41EE5DDB" w14:textId="77777777" w:rsidR="00ED51EA" w:rsidRPr="00133F71" w:rsidRDefault="00ED51EA" w:rsidP="00133F71">
      <w:pPr>
        <w:widowControl/>
        <w:numPr>
          <w:ilvl w:val="0"/>
          <w:numId w:val="66"/>
        </w:numPr>
        <w:autoSpaceDE/>
        <w:autoSpaceDN/>
        <w:adjustRightInd/>
        <w:spacing w:line="276" w:lineRule="auto"/>
        <w:jc w:val="both"/>
        <w:rPr>
          <w:rFonts w:ascii="Cambria" w:hAnsi="Cambria"/>
          <w:sz w:val="24"/>
          <w:szCs w:val="24"/>
        </w:rPr>
      </w:pPr>
      <w:r w:rsidRPr="00133F71">
        <w:rPr>
          <w:rFonts w:ascii="Cambria" w:hAnsi="Cambria"/>
          <w:sz w:val="24"/>
          <w:szCs w:val="24"/>
        </w:rPr>
        <w:t xml:space="preserve">w przypadku wystąpienia zmian powszechnie obowiązujących przepisów prawa w zakresie mającym wpływ na realizację Umowy Zamawiający </w:t>
      </w:r>
      <w:r w:rsidRPr="00133F71">
        <w:rPr>
          <w:rFonts w:ascii="Cambria" w:hAnsi="Cambria"/>
          <w:sz w:val="24"/>
          <w:szCs w:val="24"/>
        </w:rPr>
        <w:lastRenderedPageBreak/>
        <w:t xml:space="preserve">dopuszcza zmiany  w zakresie dostosowania postanowień Umowy do zmiany przepisów prawa; </w:t>
      </w:r>
    </w:p>
    <w:p w14:paraId="70937406" w14:textId="77777777" w:rsidR="00ED51EA" w:rsidRPr="00133F71" w:rsidRDefault="00ED51EA" w:rsidP="00133F71">
      <w:pPr>
        <w:widowControl/>
        <w:numPr>
          <w:ilvl w:val="0"/>
          <w:numId w:val="66"/>
        </w:numPr>
        <w:autoSpaceDE/>
        <w:autoSpaceDN/>
        <w:adjustRightInd/>
        <w:spacing w:line="276" w:lineRule="auto"/>
        <w:jc w:val="both"/>
        <w:rPr>
          <w:rFonts w:ascii="Cambria" w:hAnsi="Cambria"/>
          <w:sz w:val="24"/>
          <w:szCs w:val="24"/>
        </w:rPr>
      </w:pPr>
      <w:r w:rsidRPr="00133F71">
        <w:rPr>
          <w:rFonts w:ascii="Cambria" w:hAnsi="Cambria"/>
          <w:sz w:val="24"/>
          <w:szCs w:val="24"/>
        </w:rPr>
        <w:t>w przypadku wystąpienia siły wyższej, Zamawiający dopuszcza zmiany w zakresie dostosowania Umowy do okoliczności będących skutkiem siły wyższej,</w:t>
      </w:r>
    </w:p>
    <w:p w14:paraId="63D6EAD6" w14:textId="77777777"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 xml:space="preserve">wystąpią rozbieżności lub niejasności w rozumieniu pojęć użytych w Umowie </w:t>
      </w:r>
      <w:r w:rsidRPr="00133F71">
        <w:rPr>
          <w:rFonts w:ascii="Cambria" w:hAnsi="Cambria" w:cs="Times New Roman"/>
          <w:sz w:val="24"/>
          <w:szCs w:val="24"/>
        </w:rPr>
        <w:br/>
        <w:t>i załącznikach, których nie można usunąć w inny sposób, a zmiana będzie umożliwiać usunięcie rozbieżności i doprecyzowanie Umowy i załączników w celu jednoznacznej interpretacji ich zapisów przez Strony;</w:t>
      </w:r>
    </w:p>
    <w:p w14:paraId="46FBF9DF" w14:textId="4A7E8D0C"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zmiany terminów realizacji poszczególnych obowiązków Wykonawcy wynikających</w:t>
      </w:r>
      <w:r>
        <w:rPr>
          <w:rFonts w:ascii="Cambria" w:hAnsi="Cambria" w:cs="Times New Roman"/>
          <w:sz w:val="24"/>
          <w:szCs w:val="24"/>
        </w:rPr>
        <w:t xml:space="preserve"> </w:t>
      </w:r>
      <w:r w:rsidRPr="00133F71">
        <w:rPr>
          <w:rFonts w:ascii="Cambria" w:hAnsi="Cambria" w:cs="Times New Roman"/>
          <w:sz w:val="24"/>
          <w:szCs w:val="24"/>
        </w:rPr>
        <w:t>z OPZ (w tym terminów realizacji poszczególnych etapów), w sytuacji gdy w toku realizacji umowy ujawnią się nieznane Stronom na dzień zawierania umowy okoliczności uniemożliwiające dochowanie terminów wskazanych w OPZ</w:t>
      </w:r>
      <w:r>
        <w:rPr>
          <w:rFonts w:ascii="Cambria" w:hAnsi="Cambria" w:cs="Times New Roman"/>
          <w:sz w:val="24"/>
          <w:szCs w:val="24"/>
        </w:rPr>
        <w:t xml:space="preserve"> </w:t>
      </w:r>
      <w:r w:rsidRPr="00133F71">
        <w:rPr>
          <w:rFonts w:ascii="Cambria" w:hAnsi="Cambria" w:cs="Times New Roman"/>
          <w:sz w:val="24"/>
          <w:szCs w:val="24"/>
        </w:rPr>
        <w:t>(w szczególności: przedłużająca się procedura odbioru, konieczność przygotowania informacji/dokumentów niezbędnych do realizacji przedmiotu Umowy);</w:t>
      </w:r>
    </w:p>
    <w:p w14:paraId="4BADA997" w14:textId="77777777" w:rsidR="00ED51EA" w:rsidRPr="00133F71" w:rsidRDefault="00ED51EA" w:rsidP="00133F71">
      <w:pPr>
        <w:widowControl/>
        <w:numPr>
          <w:ilvl w:val="0"/>
          <w:numId w:val="66"/>
        </w:numPr>
        <w:autoSpaceDE/>
        <w:autoSpaceDN/>
        <w:adjustRightInd/>
        <w:spacing w:line="276" w:lineRule="auto"/>
        <w:jc w:val="both"/>
        <w:rPr>
          <w:rFonts w:ascii="Cambria" w:hAnsi="Cambria" w:cs="Times New Roman"/>
          <w:sz w:val="24"/>
          <w:szCs w:val="24"/>
        </w:rPr>
      </w:pPr>
      <w:r w:rsidRPr="00133F71">
        <w:rPr>
          <w:rFonts w:ascii="Cambria" w:hAnsi="Cambria" w:cs="Times New Roman"/>
          <w:sz w:val="24"/>
          <w:szCs w:val="24"/>
        </w:rPr>
        <w:t>zmiany sposobu dokumentowania sposobu wykonania Umowy, sposobu koordynacji realizacji Umowy przez przedstawicieli Stron – w sytuacji gdy pojawią się nieprzewidziane wcześniej okoliczności mające wpływ na sposób realizacji Umowy;</w:t>
      </w:r>
    </w:p>
    <w:p w14:paraId="35513FF0" w14:textId="77777777" w:rsidR="0075484A" w:rsidRPr="00133F71" w:rsidRDefault="0075484A" w:rsidP="00133F71">
      <w:pPr>
        <w:pStyle w:val="Akapitzlist"/>
        <w:rPr>
          <w:rFonts w:ascii="Cambria" w:hAnsi="Cambria"/>
          <w:snapToGrid w:val="0"/>
          <w:sz w:val="24"/>
          <w:szCs w:val="24"/>
        </w:rPr>
      </w:pPr>
    </w:p>
    <w:p w14:paraId="51B20406" w14:textId="77777777" w:rsidR="0075484A" w:rsidRPr="00133F71" w:rsidRDefault="0075484A" w:rsidP="00133F71">
      <w:pPr>
        <w:pStyle w:val="Akapitzlist"/>
        <w:widowControl/>
        <w:autoSpaceDE/>
        <w:autoSpaceDN/>
        <w:adjustRightInd/>
        <w:spacing w:line="288" w:lineRule="auto"/>
        <w:jc w:val="both"/>
        <w:rPr>
          <w:rFonts w:ascii="Cambria" w:hAnsi="Cambria"/>
          <w:snapToGrid w:val="0"/>
          <w:sz w:val="24"/>
          <w:szCs w:val="24"/>
        </w:rPr>
      </w:pPr>
    </w:p>
    <w:p w14:paraId="4C27C184" w14:textId="7353E1A0" w:rsidR="009D09F0" w:rsidRPr="006070DC" w:rsidRDefault="009D09F0" w:rsidP="009D09F0">
      <w:pPr>
        <w:keepNext/>
        <w:numPr>
          <w:ilvl w:val="0"/>
          <w:numId w:val="1"/>
        </w:numPr>
        <w:shd w:val="clear" w:color="auto" w:fill="FFFFFF"/>
        <w:spacing w:before="240" w:line="276" w:lineRule="auto"/>
        <w:ind w:left="1077"/>
        <w:rPr>
          <w:rFonts w:ascii="Cambria" w:hAnsi="Cambria"/>
          <w:b/>
          <w:color w:val="000000"/>
          <w:spacing w:val="-1"/>
          <w:w w:val="90"/>
          <w:sz w:val="24"/>
          <w:szCs w:val="24"/>
        </w:rPr>
      </w:pPr>
      <w:r w:rsidRPr="006070DC">
        <w:rPr>
          <w:rFonts w:ascii="Cambria" w:hAnsi="Cambria"/>
          <w:b/>
          <w:color w:val="000000"/>
          <w:spacing w:val="-1"/>
          <w:w w:val="90"/>
          <w:sz w:val="24"/>
          <w:szCs w:val="24"/>
        </w:rPr>
        <w:t>Pozostałe informacje:</w:t>
      </w:r>
    </w:p>
    <w:p w14:paraId="2C37C457" w14:textId="77777777" w:rsidR="009D09F0" w:rsidRPr="006070DC"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 xml:space="preserve">Osoba uprawniona do kontaktu z Wykonawcami i udzielania wyjaśnień dotyczących postępowania: </w:t>
      </w:r>
    </w:p>
    <w:p w14:paraId="7273F9D8" w14:textId="1A5FAFD6" w:rsidR="009D09F0" w:rsidRPr="008C2E57" w:rsidRDefault="00A673BF" w:rsidP="009D09F0">
      <w:pPr>
        <w:shd w:val="clear" w:color="auto" w:fill="FFFFFF"/>
        <w:spacing w:before="120" w:line="276" w:lineRule="auto"/>
        <w:ind w:left="426"/>
        <w:jc w:val="both"/>
        <w:rPr>
          <w:rFonts w:ascii="Cambria" w:hAnsi="Cambria"/>
          <w:color w:val="000000"/>
          <w:spacing w:val="-1"/>
          <w:w w:val="90"/>
          <w:sz w:val="24"/>
          <w:szCs w:val="24"/>
        </w:rPr>
      </w:pPr>
      <w:r w:rsidRPr="008C2E57">
        <w:rPr>
          <w:rFonts w:ascii="Cambria" w:hAnsi="Cambria"/>
          <w:color w:val="000000"/>
          <w:spacing w:val="-1"/>
          <w:w w:val="90"/>
          <w:sz w:val="24"/>
          <w:szCs w:val="24"/>
        </w:rPr>
        <w:t>P</w:t>
      </w:r>
      <w:r w:rsidR="00313FE8" w:rsidRPr="008C2E57">
        <w:rPr>
          <w:rFonts w:ascii="Cambria" w:hAnsi="Cambria"/>
          <w:color w:val="000000"/>
          <w:spacing w:val="-1"/>
          <w:w w:val="90"/>
          <w:sz w:val="24"/>
          <w:szCs w:val="24"/>
        </w:rPr>
        <w:t xml:space="preserve">. </w:t>
      </w:r>
      <w:r w:rsidR="00E74609">
        <w:rPr>
          <w:rFonts w:ascii="Cambria" w:hAnsi="Cambria"/>
          <w:color w:val="000000"/>
          <w:spacing w:val="-1"/>
          <w:w w:val="90"/>
          <w:sz w:val="24"/>
          <w:szCs w:val="24"/>
        </w:rPr>
        <w:t>Anna Janiak</w:t>
      </w:r>
      <w:r w:rsidR="00B71F11" w:rsidRPr="008C2E57">
        <w:rPr>
          <w:rFonts w:ascii="Cambria" w:hAnsi="Cambria"/>
          <w:color w:val="000000"/>
          <w:spacing w:val="-1"/>
          <w:w w:val="90"/>
          <w:sz w:val="24"/>
          <w:szCs w:val="24"/>
        </w:rPr>
        <w:t xml:space="preserve">; tel. </w:t>
      </w:r>
      <w:r w:rsidR="00E74609">
        <w:rPr>
          <w:rFonts w:ascii="Cambria" w:hAnsi="Cambria"/>
          <w:smallCaps/>
          <w:sz w:val="22"/>
          <w:szCs w:val="22"/>
        </w:rPr>
        <w:t>512 328 805</w:t>
      </w:r>
      <w:r w:rsidR="00B71F11" w:rsidRPr="008C2E57">
        <w:rPr>
          <w:rFonts w:ascii="Cambria" w:hAnsi="Cambria"/>
          <w:color w:val="000000"/>
          <w:spacing w:val="-1"/>
          <w:w w:val="90"/>
          <w:sz w:val="24"/>
          <w:szCs w:val="24"/>
        </w:rPr>
        <w:t xml:space="preserve">; e-mail: </w:t>
      </w:r>
      <w:r w:rsidR="00E74609">
        <w:rPr>
          <w:rFonts w:ascii="Arial Narrow" w:hAnsi="Arial Narrow"/>
          <w:smallCaps/>
          <w:sz w:val="22"/>
          <w:szCs w:val="22"/>
        </w:rPr>
        <w:t>anna.janiak@cdm.pl</w:t>
      </w:r>
    </w:p>
    <w:p w14:paraId="6644D52B" w14:textId="77777777" w:rsidR="009D09F0" w:rsidRPr="00244EE9"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244EE9">
        <w:rPr>
          <w:rFonts w:ascii="Cambria" w:hAnsi="Cambria"/>
          <w:color w:val="000000"/>
          <w:spacing w:val="-1"/>
          <w:w w:val="90"/>
          <w:sz w:val="24"/>
          <w:szCs w:val="24"/>
        </w:rPr>
        <w:t>Złożenie oferty nie stanowi zawarcia umowy.</w:t>
      </w:r>
    </w:p>
    <w:p w14:paraId="2C992085" w14:textId="77777777" w:rsidR="009D09F0" w:rsidRPr="006070DC" w:rsidRDefault="009D09F0" w:rsidP="009D09F0">
      <w:pPr>
        <w:numPr>
          <w:ilvl w:val="1"/>
          <w:numId w:val="1"/>
        </w:numPr>
        <w:shd w:val="clear" w:color="auto" w:fill="FFFFFF"/>
        <w:spacing w:before="120" w:line="276" w:lineRule="auto"/>
        <w:ind w:left="426"/>
        <w:jc w:val="both"/>
        <w:rPr>
          <w:rFonts w:ascii="Cambria" w:hAnsi="Cambria"/>
          <w:color w:val="000000"/>
          <w:spacing w:val="-1"/>
          <w:w w:val="90"/>
          <w:sz w:val="24"/>
          <w:szCs w:val="24"/>
        </w:rPr>
      </w:pPr>
      <w:r w:rsidRPr="006070DC">
        <w:rPr>
          <w:rFonts w:ascii="Cambria" w:hAnsi="Cambria"/>
          <w:color w:val="000000"/>
          <w:spacing w:val="-1"/>
          <w:w w:val="90"/>
          <w:sz w:val="24"/>
          <w:szCs w:val="24"/>
        </w:rPr>
        <w:t>Zamawiający zastrzega sobie możliwość unieważnienia Zapytania Ofertowego na każdym etapie prowadzonego postępowania i nie wybrania żadnej z przedstawionych ofert bez podania przyczyny. W przypadku zaistnienia powyższych okoliczności Oferentom nie przysługują żadne roszczenia w stosunku do Zamawiającego.</w:t>
      </w:r>
    </w:p>
    <w:p w14:paraId="038ADDC3" w14:textId="5CEFFB0C" w:rsidR="00627C78" w:rsidRDefault="009D09F0" w:rsidP="003F60BD">
      <w:pPr>
        <w:numPr>
          <w:ilvl w:val="1"/>
          <w:numId w:val="1"/>
        </w:numPr>
        <w:shd w:val="clear" w:color="auto" w:fill="FFFFFF"/>
        <w:spacing w:before="120" w:line="276" w:lineRule="auto"/>
        <w:jc w:val="both"/>
        <w:rPr>
          <w:rFonts w:ascii="Cambria" w:hAnsi="Cambria"/>
          <w:color w:val="000000"/>
          <w:spacing w:val="-1"/>
          <w:w w:val="90"/>
          <w:sz w:val="24"/>
          <w:szCs w:val="24"/>
        </w:rPr>
      </w:pPr>
      <w:r w:rsidRPr="006070DC">
        <w:rPr>
          <w:rFonts w:ascii="Cambria" w:hAnsi="Cambria"/>
          <w:color w:val="000000"/>
          <w:spacing w:val="-1"/>
          <w:w w:val="90"/>
          <w:sz w:val="24"/>
          <w:szCs w:val="24"/>
        </w:rPr>
        <w:t>W przypadku, gdy wybrany Wykonawca odstąpi od podpisania umowy z zamawiającym lub nie przedstawi wymaganych dokumentów, zamawiający zastrzega sobie możliwość podpisania umowy z kolejnym Wykonawcą, który uzyskał kolejną najwyższą liczbę punktów.</w:t>
      </w:r>
    </w:p>
    <w:p w14:paraId="2FFC1F0F" w14:textId="77777777" w:rsidR="00627C78" w:rsidRPr="00AC4A50" w:rsidRDefault="00627C78" w:rsidP="00133F71">
      <w:pPr>
        <w:shd w:val="clear" w:color="auto" w:fill="FFFFFF"/>
        <w:spacing w:before="120" w:line="276" w:lineRule="auto"/>
        <w:ind w:left="502"/>
        <w:jc w:val="both"/>
        <w:rPr>
          <w:rFonts w:ascii="Cambria" w:hAnsi="Cambria"/>
          <w:color w:val="000000"/>
          <w:spacing w:val="-1"/>
          <w:w w:val="90"/>
          <w:sz w:val="24"/>
          <w:szCs w:val="24"/>
        </w:rPr>
      </w:pPr>
    </w:p>
    <w:p w14:paraId="6B898C45" w14:textId="3E75E236" w:rsidR="00627C78" w:rsidRPr="00133F71" w:rsidRDefault="00627C78" w:rsidP="00133F71">
      <w:pPr>
        <w:keepNext/>
        <w:numPr>
          <w:ilvl w:val="0"/>
          <w:numId w:val="1"/>
        </w:numPr>
        <w:shd w:val="clear" w:color="auto" w:fill="FFFFFF"/>
        <w:spacing w:before="240" w:line="276" w:lineRule="auto"/>
        <w:ind w:left="1077"/>
        <w:rPr>
          <w:rFonts w:ascii="Cambria" w:hAnsi="Cambria"/>
          <w:b/>
          <w:color w:val="000000"/>
          <w:spacing w:val="-1"/>
          <w:w w:val="90"/>
          <w:sz w:val="24"/>
          <w:szCs w:val="24"/>
        </w:rPr>
      </w:pPr>
      <w:r>
        <w:rPr>
          <w:rFonts w:ascii="Cambria" w:hAnsi="Cambria"/>
          <w:b/>
          <w:color w:val="000000"/>
          <w:spacing w:val="-1"/>
          <w:w w:val="90"/>
          <w:sz w:val="24"/>
          <w:szCs w:val="24"/>
        </w:rPr>
        <w:lastRenderedPageBreak/>
        <w:t>Załączniki do zapytania ofertowego:</w:t>
      </w:r>
    </w:p>
    <w:p w14:paraId="0A594341" w14:textId="0C4E9587" w:rsidR="00627C78" w:rsidRPr="00133F71" w:rsidRDefault="00627C78" w:rsidP="00133F71">
      <w:pPr>
        <w:pStyle w:val="Akapitzlist"/>
        <w:numPr>
          <w:ilvl w:val="2"/>
          <w:numId w:val="1"/>
        </w:numPr>
        <w:spacing w:before="120" w:line="276" w:lineRule="auto"/>
        <w:ind w:left="425" w:firstLine="0"/>
        <w:rPr>
          <w:rFonts w:ascii="Cambria" w:hAnsi="Cambria"/>
          <w:w w:val="90"/>
          <w:sz w:val="24"/>
          <w:szCs w:val="24"/>
        </w:rPr>
      </w:pPr>
      <w:r w:rsidRPr="00133F71">
        <w:rPr>
          <w:rFonts w:ascii="Cambria" w:hAnsi="Cambria"/>
          <w:w w:val="90"/>
          <w:sz w:val="24"/>
          <w:szCs w:val="24"/>
        </w:rPr>
        <w:t>Formularz ofertowy,</w:t>
      </w:r>
    </w:p>
    <w:p w14:paraId="7381D40E" w14:textId="3922A21A" w:rsidR="00D375D0" w:rsidRPr="006070DC" w:rsidRDefault="00D375D0" w:rsidP="00133F71">
      <w:pPr>
        <w:pStyle w:val="Akapitzlist"/>
        <w:numPr>
          <w:ilvl w:val="2"/>
          <w:numId w:val="1"/>
        </w:numPr>
        <w:spacing w:before="120" w:line="276" w:lineRule="auto"/>
        <w:ind w:left="425" w:firstLine="0"/>
        <w:rPr>
          <w:w w:val="90"/>
        </w:rPr>
      </w:pPr>
    </w:p>
    <w:p w14:paraId="446267B5" w14:textId="73B42CCD" w:rsidR="009D09F0" w:rsidRDefault="009D09F0" w:rsidP="00D375D0">
      <w:pPr>
        <w:pStyle w:val="Akapitzlist"/>
        <w:spacing w:before="120" w:line="276" w:lineRule="auto"/>
        <w:ind w:left="425"/>
        <w:rPr>
          <w:w w:val="90"/>
        </w:rPr>
      </w:pPr>
    </w:p>
    <w:p w14:paraId="18BDF544" w14:textId="77777777" w:rsidR="00A6656C" w:rsidRDefault="00A6656C" w:rsidP="000C666B">
      <w:pPr>
        <w:spacing w:line="276" w:lineRule="auto"/>
        <w:ind w:right="-12"/>
        <w:jc w:val="right"/>
        <w:rPr>
          <w:rFonts w:ascii="Cambria" w:hAnsi="Cambria"/>
          <w:b/>
          <w:bCs/>
          <w:sz w:val="24"/>
          <w:szCs w:val="24"/>
        </w:rPr>
      </w:pPr>
    </w:p>
    <w:p w14:paraId="4DA4CE7F" w14:textId="77777777" w:rsidR="00A6656C" w:rsidRDefault="00A6656C" w:rsidP="000C666B">
      <w:pPr>
        <w:spacing w:line="276" w:lineRule="auto"/>
        <w:ind w:right="-12"/>
        <w:jc w:val="right"/>
        <w:rPr>
          <w:rFonts w:ascii="Cambria" w:hAnsi="Cambria"/>
          <w:b/>
          <w:bCs/>
          <w:sz w:val="24"/>
          <w:szCs w:val="24"/>
        </w:rPr>
      </w:pPr>
    </w:p>
    <w:p w14:paraId="05106A5A" w14:textId="77777777" w:rsidR="00A6656C" w:rsidRDefault="00A6656C" w:rsidP="000C666B">
      <w:pPr>
        <w:spacing w:line="276" w:lineRule="auto"/>
        <w:ind w:right="-12"/>
        <w:jc w:val="right"/>
        <w:rPr>
          <w:rFonts w:ascii="Cambria" w:hAnsi="Cambria"/>
          <w:b/>
          <w:bCs/>
          <w:sz w:val="24"/>
          <w:szCs w:val="24"/>
        </w:rPr>
      </w:pPr>
    </w:p>
    <w:p w14:paraId="030788BE" w14:textId="77777777" w:rsidR="00A6656C" w:rsidRDefault="00A6656C" w:rsidP="000C666B">
      <w:pPr>
        <w:spacing w:line="276" w:lineRule="auto"/>
        <w:ind w:right="-12"/>
        <w:jc w:val="right"/>
        <w:rPr>
          <w:rFonts w:ascii="Cambria" w:hAnsi="Cambria"/>
          <w:b/>
          <w:bCs/>
          <w:sz w:val="24"/>
          <w:szCs w:val="24"/>
        </w:rPr>
      </w:pPr>
    </w:p>
    <w:p w14:paraId="7B0C0568" w14:textId="77777777" w:rsidR="00A6656C" w:rsidRDefault="00A6656C" w:rsidP="000C666B">
      <w:pPr>
        <w:spacing w:line="276" w:lineRule="auto"/>
        <w:ind w:right="-12"/>
        <w:jc w:val="right"/>
        <w:rPr>
          <w:rFonts w:ascii="Cambria" w:hAnsi="Cambria"/>
          <w:b/>
          <w:bCs/>
          <w:sz w:val="24"/>
          <w:szCs w:val="24"/>
        </w:rPr>
      </w:pPr>
    </w:p>
    <w:p w14:paraId="6AF3165C" w14:textId="77777777" w:rsidR="00A6656C" w:rsidRDefault="00A6656C" w:rsidP="000C666B">
      <w:pPr>
        <w:spacing w:line="276" w:lineRule="auto"/>
        <w:ind w:right="-12"/>
        <w:jc w:val="right"/>
        <w:rPr>
          <w:rFonts w:ascii="Cambria" w:hAnsi="Cambria"/>
          <w:b/>
          <w:bCs/>
          <w:sz w:val="24"/>
          <w:szCs w:val="24"/>
        </w:rPr>
      </w:pPr>
    </w:p>
    <w:p w14:paraId="4485DCD7" w14:textId="77777777" w:rsidR="00A6656C" w:rsidRDefault="00A6656C" w:rsidP="000C666B">
      <w:pPr>
        <w:spacing w:line="276" w:lineRule="auto"/>
        <w:ind w:right="-12"/>
        <w:jc w:val="right"/>
        <w:rPr>
          <w:rFonts w:ascii="Cambria" w:hAnsi="Cambria"/>
          <w:b/>
          <w:bCs/>
          <w:sz w:val="24"/>
          <w:szCs w:val="24"/>
        </w:rPr>
      </w:pPr>
    </w:p>
    <w:p w14:paraId="6E9C2A18" w14:textId="77777777" w:rsidR="00A6656C" w:rsidRDefault="00A6656C" w:rsidP="000C666B">
      <w:pPr>
        <w:spacing w:line="276" w:lineRule="auto"/>
        <w:ind w:right="-12"/>
        <w:jc w:val="right"/>
        <w:rPr>
          <w:rFonts w:ascii="Cambria" w:hAnsi="Cambria"/>
          <w:b/>
          <w:bCs/>
          <w:sz w:val="24"/>
          <w:szCs w:val="24"/>
        </w:rPr>
      </w:pPr>
    </w:p>
    <w:p w14:paraId="5DCE5F47" w14:textId="77777777" w:rsidR="00A6656C" w:rsidRDefault="00A6656C" w:rsidP="000C666B">
      <w:pPr>
        <w:spacing w:line="276" w:lineRule="auto"/>
        <w:ind w:right="-12"/>
        <w:jc w:val="right"/>
        <w:rPr>
          <w:rFonts w:ascii="Cambria" w:hAnsi="Cambria"/>
          <w:b/>
          <w:bCs/>
          <w:sz w:val="24"/>
          <w:szCs w:val="24"/>
        </w:rPr>
      </w:pPr>
    </w:p>
    <w:p w14:paraId="5807633D" w14:textId="77777777" w:rsidR="00A6656C" w:rsidRDefault="00A6656C" w:rsidP="000C666B">
      <w:pPr>
        <w:spacing w:line="276" w:lineRule="auto"/>
        <w:ind w:right="-12"/>
        <w:jc w:val="right"/>
        <w:rPr>
          <w:rFonts w:ascii="Cambria" w:hAnsi="Cambria"/>
          <w:b/>
          <w:bCs/>
          <w:sz w:val="24"/>
          <w:szCs w:val="24"/>
        </w:rPr>
      </w:pPr>
    </w:p>
    <w:p w14:paraId="28D4E24E" w14:textId="77777777" w:rsidR="00A6656C" w:rsidRDefault="00A6656C" w:rsidP="000C666B">
      <w:pPr>
        <w:spacing w:line="276" w:lineRule="auto"/>
        <w:ind w:right="-12"/>
        <w:jc w:val="right"/>
        <w:rPr>
          <w:rFonts w:ascii="Cambria" w:hAnsi="Cambria"/>
          <w:b/>
          <w:bCs/>
          <w:sz w:val="24"/>
          <w:szCs w:val="24"/>
        </w:rPr>
      </w:pPr>
    </w:p>
    <w:p w14:paraId="6E65306F" w14:textId="77777777" w:rsidR="00A6656C" w:rsidRDefault="00A6656C" w:rsidP="000C666B">
      <w:pPr>
        <w:spacing w:line="276" w:lineRule="auto"/>
        <w:ind w:right="-12"/>
        <w:jc w:val="right"/>
        <w:rPr>
          <w:rFonts w:ascii="Cambria" w:hAnsi="Cambria"/>
          <w:b/>
          <w:bCs/>
          <w:sz w:val="24"/>
          <w:szCs w:val="24"/>
        </w:rPr>
      </w:pPr>
    </w:p>
    <w:p w14:paraId="08CE8518" w14:textId="735EC719" w:rsidR="00A6656C" w:rsidRDefault="00A6656C" w:rsidP="000C666B">
      <w:pPr>
        <w:spacing w:line="276" w:lineRule="auto"/>
        <w:ind w:right="-12"/>
        <w:jc w:val="right"/>
        <w:rPr>
          <w:rFonts w:ascii="Cambria" w:hAnsi="Cambria"/>
          <w:b/>
          <w:bCs/>
          <w:sz w:val="24"/>
          <w:szCs w:val="24"/>
        </w:rPr>
      </w:pPr>
    </w:p>
    <w:p w14:paraId="1608F8AE" w14:textId="7138E295" w:rsidR="00CA3278" w:rsidRDefault="00CA3278" w:rsidP="000C666B">
      <w:pPr>
        <w:spacing w:line="276" w:lineRule="auto"/>
        <w:ind w:right="-12"/>
        <w:jc w:val="right"/>
        <w:rPr>
          <w:rFonts w:ascii="Cambria" w:hAnsi="Cambria"/>
          <w:b/>
          <w:bCs/>
          <w:sz w:val="24"/>
          <w:szCs w:val="24"/>
        </w:rPr>
      </w:pPr>
    </w:p>
    <w:p w14:paraId="2E5950E3" w14:textId="56A3A439" w:rsidR="00CA3278" w:rsidRDefault="00CA3278" w:rsidP="000C666B">
      <w:pPr>
        <w:spacing w:line="276" w:lineRule="auto"/>
        <w:ind w:right="-12"/>
        <w:jc w:val="right"/>
        <w:rPr>
          <w:rFonts w:ascii="Cambria" w:hAnsi="Cambria"/>
          <w:b/>
          <w:bCs/>
          <w:sz w:val="24"/>
          <w:szCs w:val="24"/>
        </w:rPr>
      </w:pPr>
    </w:p>
    <w:p w14:paraId="5EDFF76C" w14:textId="5123C678" w:rsidR="00E3438E" w:rsidRDefault="00E3438E" w:rsidP="000C666B">
      <w:pPr>
        <w:spacing w:line="276" w:lineRule="auto"/>
        <w:ind w:right="-12"/>
        <w:jc w:val="right"/>
        <w:rPr>
          <w:rFonts w:ascii="Cambria" w:hAnsi="Cambria"/>
          <w:b/>
          <w:bCs/>
          <w:sz w:val="24"/>
          <w:szCs w:val="24"/>
        </w:rPr>
      </w:pPr>
    </w:p>
    <w:p w14:paraId="6481DA6F" w14:textId="64A5C34B" w:rsidR="00E3438E" w:rsidRDefault="00E3438E" w:rsidP="000C666B">
      <w:pPr>
        <w:spacing w:line="276" w:lineRule="auto"/>
        <w:ind w:right="-12"/>
        <w:jc w:val="right"/>
        <w:rPr>
          <w:rFonts w:ascii="Cambria" w:hAnsi="Cambria"/>
          <w:b/>
          <w:bCs/>
          <w:sz w:val="24"/>
          <w:szCs w:val="24"/>
        </w:rPr>
      </w:pPr>
    </w:p>
    <w:p w14:paraId="4641EE76" w14:textId="6A65F304" w:rsidR="00E3438E" w:rsidRDefault="00E3438E" w:rsidP="000C666B">
      <w:pPr>
        <w:spacing w:line="276" w:lineRule="auto"/>
        <w:ind w:right="-12"/>
        <w:jc w:val="right"/>
        <w:rPr>
          <w:rFonts w:ascii="Cambria" w:hAnsi="Cambria"/>
          <w:b/>
          <w:bCs/>
          <w:sz w:val="24"/>
          <w:szCs w:val="24"/>
        </w:rPr>
      </w:pPr>
    </w:p>
    <w:p w14:paraId="6428CB99" w14:textId="0C17A30C" w:rsidR="00E3438E" w:rsidRDefault="00E3438E" w:rsidP="000C666B">
      <w:pPr>
        <w:spacing w:line="276" w:lineRule="auto"/>
        <w:ind w:right="-12"/>
        <w:jc w:val="right"/>
        <w:rPr>
          <w:rFonts w:ascii="Cambria" w:hAnsi="Cambria"/>
          <w:b/>
          <w:bCs/>
          <w:sz w:val="24"/>
          <w:szCs w:val="24"/>
        </w:rPr>
      </w:pPr>
    </w:p>
    <w:p w14:paraId="01D6BD82" w14:textId="2630D5E8" w:rsidR="00E3438E" w:rsidRDefault="00E3438E" w:rsidP="000C666B">
      <w:pPr>
        <w:spacing w:line="276" w:lineRule="auto"/>
        <w:ind w:right="-12"/>
        <w:jc w:val="right"/>
        <w:rPr>
          <w:rFonts w:ascii="Cambria" w:hAnsi="Cambria"/>
          <w:b/>
          <w:bCs/>
          <w:sz w:val="24"/>
          <w:szCs w:val="24"/>
        </w:rPr>
      </w:pPr>
    </w:p>
    <w:p w14:paraId="3A8AE92B" w14:textId="7E1FF6D3" w:rsidR="00E3438E" w:rsidRDefault="00E3438E" w:rsidP="000C666B">
      <w:pPr>
        <w:spacing w:line="276" w:lineRule="auto"/>
        <w:ind w:right="-12"/>
        <w:jc w:val="right"/>
        <w:rPr>
          <w:rFonts w:ascii="Cambria" w:hAnsi="Cambria"/>
          <w:b/>
          <w:bCs/>
          <w:sz w:val="24"/>
          <w:szCs w:val="24"/>
        </w:rPr>
      </w:pPr>
    </w:p>
    <w:p w14:paraId="2B4D058C" w14:textId="44DAA04E" w:rsidR="00E3438E" w:rsidRDefault="00E3438E" w:rsidP="000C666B">
      <w:pPr>
        <w:spacing w:line="276" w:lineRule="auto"/>
        <w:ind w:right="-12"/>
        <w:jc w:val="right"/>
        <w:rPr>
          <w:rFonts w:ascii="Cambria" w:hAnsi="Cambria"/>
          <w:b/>
          <w:bCs/>
          <w:sz w:val="24"/>
          <w:szCs w:val="24"/>
        </w:rPr>
      </w:pPr>
    </w:p>
    <w:p w14:paraId="12449F04" w14:textId="6D950549" w:rsidR="00E3438E" w:rsidRDefault="00E3438E" w:rsidP="000C666B">
      <w:pPr>
        <w:spacing w:line="276" w:lineRule="auto"/>
        <w:ind w:right="-12"/>
        <w:jc w:val="right"/>
        <w:rPr>
          <w:rFonts w:ascii="Cambria" w:hAnsi="Cambria"/>
          <w:b/>
          <w:bCs/>
          <w:sz w:val="24"/>
          <w:szCs w:val="24"/>
        </w:rPr>
      </w:pPr>
    </w:p>
    <w:p w14:paraId="08F8C180" w14:textId="4A240844" w:rsidR="00E3438E" w:rsidRDefault="00E3438E" w:rsidP="000C666B">
      <w:pPr>
        <w:spacing w:line="276" w:lineRule="auto"/>
        <w:ind w:right="-12"/>
        <w:jc w:val="right"/>
        <w:rPr>
          <w:rFonts w:ascii="Cambria" w:hAnsi="Cambria"/>
          <w:b/>
          <w:bCs/>
          <w:sz w:val="24"/>
          <w:szCs w:val="24"/>
        </w:rPr>
      </w:pPr>
    </w:p>
    <w:p w14:paraId="635DFE74" w14:textId="27F79B9B" w:rsidR="00E3438E" w:rsidRDefault="00E3438E" w:rsidP="000C666B">
      <w:pPr>
        <w:spacing w:line="276" w:lineRule="auto"/>
        <w:ind w:right="-12"/>
        <w:jc w:val="right"/>
        <w:rPr>
          <w:rFonts w:ascii="Cambria" w:hAnsi="Cambria"/>
          <w:b/>
          <w:bCs/>
          <w:sz w:val="24"/>
          <w:szCs w:val="24"/>
        </w:rPr>
      </w:pPr>
    </w:p>
    <w:p w14:paraId="61195FA0" w14:textId="2576608F" w:rsidR="00E3438E" w:rsidRDefault="00E3438E" w:rsidP="000C666B">
      <w:pPr>
        <w:spacing w:line="276" w:lineRule="auto"/>
        <w:ind w:right="-12"/>
        <w:jc w:val="right"/>
        <w:rPr>
          <w:rFonts w:ascii="Cambria" w:hAnsi="Cambria"/>
          <w:b/>
          <w:bCs/>
          <w:sz w:val="24"/>
          <w:szCs w:val="24"/>
        </w:rPr>
      </w:pPr>
    </w:p>
    <w:p w14:paraId="496302D9" w14:textId="767121CF" w:rsidR="00E3438E" w:rsidRDefault="00E3438E" w:rsidP="000C666B">
      <w:pPr>
        <w:spacing w:line="276" w:lineRule="auto"/>
        <w:ind w:right="-12"/>
        <w:jc w:val="right"/>
        <w:rPr>
          <w:rFonts w:ascii="Cambria" w:hAnsi="Cambria"/>
          <w:b/>
          <w:bCs/>
          <w:sz w:val="24"/>
          <w:szCs w:val="24"/>
        </w:rPr>
      </w:pPr>
    </w:p>
    <w:p w14:paraId="6D2B0060" w14:textId="25BA5E95" w:rsidR="00E3438E" w:rsidRDefault="00E3438E" w:rsidP="000C666B">
      <w:pPr>
        <w:spacing w:line="276" w:lineRule="auto"/>
        <w:ind w:right="-12"/>
        <w:jc w:val="right"/>
        <w:rPr>
          <w:rFonts w:ascii="Cambria" w:hAnsi="Cambria"/>
          <w:b/>
          <w:bCs/>
          <w:sz w:val="24"/>
          <w:szCs w:val="24"/>
        </w:rPr>
      </w:pPr>
    </w:p>
    <w:p w14:paraId="79CB4FC5" w14:textId="07C02A03" w:rsidR="00E3438E" w:rsidRDefault="00E3438E" w:rsidP="000C666B">
      <w:pPr>
        <w:spacing w:line="276" w:lineRule="auto"/>
        <w:ind w:right="-12"/>
        <w:jc w:val="right"/>
        <w:rPr>
          <w:rFonts w:ascii="Cambria" w:hAnsi="Cambria"/>
          <w:b/>
          <w:bCs/>
          <w:sz w:val="24"/>
          <w:szCs w:val="24"/>
        </w:rPr>
      </w:pPr>
    </w:p>
    <w:p w14:paraId="721868DD" w14:textId="2D7BD3D5" w:rsidR="00E3438E" w:rsidRDefault="00E3438E" w:rsidP="000C666B">
      <w:pPr>
        <w:spacing w:line="276" w:lineRule="auto"/>
        <w:ind w:right="-12"/>
        <w:jc w:val="right"/>
        <w:rPr>
          <w:rFonts w:ascii="Cambria" w:hAnsi="Cambria"/>
          <w:b/>
          <w:bCs/>
          <w:sz w:val="24"/>
          <w:szCs w:val="24"/>
        </w:rPr>
      </w:pPr>
    </w:p>
    <w:p w14:paraId="027A5B70" w14:textId="2B128EFC" w:rsidR="00E3438E" w:rsidRDefault="00E3438E" w:rsidP="000C666B">
      <w:pPr>
        <w:spacing w:line="276" w:lineRule="auto"/>
        <w:ind w:right="-12"/>
        <w:jc w:val="right"/>
        <w:rPr>
          <w:rFonts w:ascii="Cambria" w:hAnsi="Cambria"/>
          <w:b/>
          <w:bCs/>
          <w:sz w:val="24"/>
          <w:szCs w:val="24"/>
        </w:rPr>
      </w:pPr>
    </w:p>
    <w:p w14:paraId="02043557" w14:textId="767F0246" w:rsidR="00E3438E" w:rsidRDefault="00E3438E" w:rsidP="000C666B">
      <w:pPr>
        <w:spacing w:line="276" w:lineRule="auto"/>
        <w:ind w:right="-12"/>
        <w:jc w:val="right"/>
        <w:rPr>
          <w:rFonts w:ascii="Cambria" w:hAnsi="Cambria"/>
          <w:b/>
          <w:bCs/>
          <w:sz w:val="24"/>
          <w:szCs w:val="24"/>
        </w:rPr>
      </w:pPr>
    </w:p>
    <w:p w14:paraId="01873611" w14:textId="3B31CD51" w:rsidR="00E3438E" w:rsidRDefault="00E3438E" w:rsidP="000C666B">
      <w:pPr>
        <w:spacing w:line="276" w:lineRule="auto"/>
        <w:ind w:right="-12"/>
        <w:jc w:val="right"/>
        <w:rPr>
          <w:rFonts w:ascii="Cambria" w:hAnsi="Cambria"/>
          <w:b/>
          <w:bCs/>
          <w:sz w:val="24"/>
          <w:szCs w:val="24"/>
        </w:rPr>
      </w:pPr>
    </w:p>
    <w:p w14:paraId="009E7D8A" w14:textId="5B42BF4B" w:rsidR="00E3438E" w:rsidRDefault="00E3438E" w:rsidP="000C666B">
      <w:pPr>
        <w:spacing w:line="276" w:lineRule="auto"/>
        <w:ind w:right="-12"/>
        <w:jc w:val="right"/>
        <w:rPr>
          <w:rFonts w:ascii="Cambria" w:hAnsi="Cambria"/>
          <w:b/>
          <w:bCs/>
          <w:sz w:val="24"/>
          <w:szCs w:val="24"/>
        </w:rPr>
      </w:pPr>
    </w:p>
    <w:p w14:paraId="2AB187E0" w14:textId="77777777" w:rsidR="00E3438E" w:rsidRDefault="00E3438E" w:rsidP="000C666B">
      <w:pPr>
        <w:spacing w:line="276" w:lineRule="auto"/>
        <w:ind w:right="-12"/>
        <w:jc w:val="right"/>
        <w:rPr>
          <w:rFonts w:ascii="Cambria" w:hAnsi="Cambria"/>
          <w:b/>
          <w:bCs/>
          <w:sz w:val="24"/>
          <w:szCs w:val="24"/>
        </w:rPr>
      </w:pPr>
    </w:p>
    <w:p w14:paraId="70D91F52" w14:textId="57DA5E87" w:rsidR="00CA3278" w:rsidRDefault="00CA3278" w:rsidP="000C666B">
      <w:pPr>
        <w:spacing w:line="276" w:lineRule="auto"/>
        <w:ind w:right="-12"/>
        <w:jc w:val="right"/>
        <w:rPr>
          <w:rFonts w:ascii="Cambria" w:hAnsi="Cambria"/>
          <w:b/>
          <w:bCs/>
          <w:sz w:val="24"/>
          <w:szCs w:val="24"/>
        </w:rPr>
      </w:pPr>
    </w:p>
    <w:p w14:paraId="6F6952C8" w14:textId="3699B885" w:rsidR="004F150A" w:rsidRDefault="004F150A" w:rsidP="000C666B">
      <w:pPr>
        <w:spacing w:line="276" w:lineRule="auto"/>
        <w:ind w:right="-12"/>
        <w:jc w:val="right"/>
        <w:rPr>
          <w:rFonts w:ascii="Cambria" w:hAnsi="Cambria"/>
          <w:b/>
          <w:bCs/>
          <w:sz w:val="24"/>
          <w:szCs w:val="24"/>
        </w:rPr>
      </w:pPr>
    </w:p>
    <w:p w14:paraId="42489584" w14:textId="759CC290" w:rsidR="004F150A" w:rsidRDefault="004F150A" w:rsidP="000C666B">
      <w:pPr>
        <w:spacing w:line="276" w:lineRule="auto"/>
        <w:ind w:right="-12"/>
        <w:jc w:val="right"/>
        <w:rPr>
          <w:rFonts w:ascii="Cambria" w:hAnsi="Cambria"/>
          <w:b/>
          <w:bCs/>
          <w:sz w:val="24"/>
          <w:szCs w:val="24"/>
        </w:rPr>
      </w:pPr>
    </w:p>
    <w:p w14:paraId="19E117CF" w14:textId="6B5B1FA9" w:rsidR="004F150A" w:rsidRDefault="004F150A" w:rsidP="000C666B">
      <w:pPr>
        <w:spacing w:line="276" w:lineRule="auto"/>
        <w:ind w:right="-12"/>
        <w:jc w:val="right"/>
        <w:rPr>
          <w:rFonts w:ascii="Cambria" w:hAnsi="Cambria"/>
          <w:b/>
          <w:bCs/>
          <w:sz w:val="24"/>
          <w:szCs w:val="24"/>
        </w:rPr>
      </w:pPr>
    </w:p>
    <w:p w14:paraId="21DA90D4" w14:textId="58F2E75C" w:rsidR="004F150A" w:rsidRDefault="004F150A" w:rsidP="000C666B">
      <w:pPr>
        <w:spacing w:line="276" w:lineRule="auto"/>
        <w:ind w:right="-12"/>
        <w:jc w:val="right"/>
        <w:rPr>
          <w:rFonts w:ascii="Cambria" w:hAnsi="Cambria"/>
          <w:b/>
          <w:bCs/>
          <w:sz w:val="24"/>
          <w:szCs w:val="24"/>
        </w:rPr>
      </w:pPr>
    </w:p>
    <w:p w14:paraId="79A2A629" w14:textId="6FCD68C1" w:rsidR="004F150A" w:rsidRDefault="004F150A" w:rsidP="000C666B">
      <w:pPr>
        <w:spacing w:line="276" w:lineRule="auto"/>
        <w:ind w:right="-12"/>
        <w:jc w:val="right"/>
        <w:rPr>
          <w:rFonts w:ascii="Cambria" w:hAnsi="Cambria"/>
          <w:b/>
          <w:bCs/>
          <w:sz w:val="24"/>
          <w:szCs w:val="24"/>
        </w:rPr>
      </w:pPr>
    </w:p>
    <w:p w14:paraId="3638A9AD" w14:textId="77777777" w:rsidR="004F150A" w:rsidRDefault="004F150A" w:rsidP="000C666B">
      <w:pPr>
        <w:spacing w:line="276" w:lineRule="auto"/>
        <w:ind w:right="-12"/>
        <w:jc w:val="right"/>
        <w:rPr>
          <w:rFonts w:ascii="Cambria" w:hAnsi="Cambria"/>
          <w:b/>
          <w:bCs/>
          <w:sz w:val="24"/>
          <w:szCs w:val="24"/>
        </w:rPr>
      </w:pPr>
    </w:p>
    <w:p w14:paraId="767A5189" w14:textId="77777777" w:rsidR="00A6656C" w:rsidRDefault="00A6656C" w:rsidP="000C666B">
      <w:pPr>
        <w:spacing w:line="276" w:lineRule="auto"/>
        <w:ind w:right="-12"/>
        <w:jc w:val="right"/>
        <w:rPr>
          <w:rFonts w:ascii="Cambria" w:hAnsi="Cambria"/>
          <w:b/>
          <w:bCs/>
          <w:sz w:val="24"/>
          <w:szCs w:val="24"/>
        </w:rPr>
      </w:pPr>
    </w:p>
    <w:p w14:paraId="16BADEAC" w14:textId="77777777" w:rsidR="00D375D0" w:rsidRPr="00133F71" w:rsidRDefault="00D375D0" w:rsidP="00133F71">
      <w:pPr>
        <w:pStyle w:val="Akapitzlist"/>
        <w:spacing w:before="120" w:line="276" w:lineRule="auto"/>
        <w:ind w:left="425"/>
        <w:rPr>
          <w:rFonts w:ascii="Cambria" w:hAnsi="Cambria"/>
          <w:w w:val="90"/>
          <w:sz w:val="24"/>
          <w:szCs w:val="24"/>
        </w:rPr>
      </w:pPr>
    </w:p>
    <w:sectPr w:rsidR="00D375D0" w:rsidRPr="00133F7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255F" w14:textId="77777777" w:rsidR="00253235" w:rsidRDefault="00253235" w:rsidP="00DB563B">
      <w:r>
        <w:separator/>
      </w:r>
    </w:p>
  </w:endnote>
  <w:endnote w:type="continuationSeparator" w:id="0">
    <w:p w14:paraId="0CB76B26" w14:textId="77777777" w:rsidR="00253235" w:rsidRDefault="00253235" w:rsidP="00DB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35795"/>
      <w:docPartObj>
        <w:docPartGallery w:val="Page Numbers (Bottom of Page)"/>
        <w:docPartUnique/>
      </w:docPartObj>
    </w:sdtPr>
    <w:sdtContent>
      <w:p w14:paraId="5367BC7F" w14:textId="081DD97A" w:rsidR="0093695B" w:rsidRDefault="0093695B">
        <w:pPr>
          <w:pStyle w:val="Stopka"/>
          <w:jc w:val="right"/>
        </w:pPr>
        <w:r>
          <w:fldChar w:fldCharType="begin"/>
        </w:r>
        <w:r>
          <w:instrText>PAGE   \* MERGEFORMAT</w:instrText>
        </w:r>
        <w:r>
          <w:fldChar w:fldCharType="separate"/>
        </w:r>
        <w:r>
          <w:t>2</w:t>
        </w:r>
        <w:r>
          <w:fldChar w:fldCharType="end"/>
        </w:r>
      </w:p>
    </w:sdtContent>
  </w:sdt>
  <w:p w14:paraId="7AA364A0" w14:textId="77777777" w:rsidR="0093695B" w:rsidRPr="00081A4C" w:rsidRDefault="0093695B" w:rsidP="00081A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14EF" w14:textId="77777777" w:rsidR="00253235" w:rsidRDefault="00253235" w:rsidP="00DB563B">
      <w:r>
        <w:separator/>
      </w:r>
    </w:p>
  </w:footnote>
  <w:footnote w:type="continuationSeparator" w:id="0">
    <w:p w14:paraId="6710147F" w14:textId="77777777" w:rsidR="00253235" w:rsidRDefault="00253235" w:rsidP="00DB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E4A2" w14:textId="1F30E74B" w:rsidR="0093695B" w:rsidRPr="00727B8C" w:rsidRDefault="0093695B" w:rsidP="00727B8C">
    <w:pPr>
      <w:pStyle w:val="Nagwek"/>
    </w:pPr>
    <w:r>
      <w:rPr>
        <w:noProof/>
      </w:rPr>
      <w:drawing>
        <wp:inline distT="0" distB="0" distL="0" distR="0" wp14:anchorId="5C35367D" wp14:editId="1D20299E">
          <wp:extent cx="5760720" cy="1031875"/>
          <wp:effectExtent l="0" t="0" r="0" b="0"/>
          <wp:docPr id="1" name="Obraz 1" descr="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1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F387DDA"/>
    <w:name w:val="WW8Num3"/>
    <w:lvl w:ilvl="0">
      <w:start w:val="1"/>
      <w:numFmt w:val="decimal"/>
      <w:lvlText w:val="%1."/>
      <w:lvlJc w:val="left"/>
      <w:pPr>
        <w:tabs>
          <w:tab w:val="num" w:pos="283"/>
        </w:tabs>
        <w:ind w:left="283" w:hanging="283"/>
      </w:pPr>
      <w:rPr>
        <w:rFonts w:cs="Times New Roman"/>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B49445B0"/>
    <w:name w:val="WW8Num6"/>
    <w:lvl w:ilvl="0">
      <w:start w:val="1"/>
      <w:numFmt w:val="decimal"/>
      <w:lvlText w:val="%1."/>
      <w:lvlJc w:val="left"/>
      <w:pPr>
        <w:tabs>
          <w:tab w:val="num" w:pos="283"/>
        </w:tabs>
        <w:ind w:left="283" w:hanging="283"/>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DBC4A6BA"/>
    <w:name w:val="WW8Num7"/>
    <w:lvl w:ilvl="0">
      <w:start w:val="1"/>
      <w:numFmt w:val="decimal"/>
      <w:lvlText w:val="%1."/>
      <w:lvlJc w:val="left"/>
      <w:pPr>
        <w:tabs>
          <w:tab w:val="num" w:pos="283"/>
        </w:tabs>
        <w:ind w:left="283" w:hanging="283"/>
      </w:pPr>
      <w:rPr>
        <w:rFonts w:ascii="Cambria" w:hAnsi="Cambria" w:hint="default"/>
        <w:b/>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Num9"/>
    <w:lvl w:ilvl="0">
      <w:start w:val="1"/>
      <w:numFmt w:val="decimal"/>
      <w:lvlText w:val="%1."/>
      <w:lvlJc w:val="left"/>
      <w:pPr>
        <w:tabs>
          <w:tab w:val="num" w:pos="0"/>
        </w:tabs>
        <w:ind w:left="708" w:hanging="360"/>
      </w:pPr>
      <w:rPr>
        <w:rFonts w:ascii="Verdana" w:eastAsia="Calibri" w:hAnsi="Verdana" w:cs="Calibri"/>
        <w:b w:val="0"/>
        <w:i w:val="0"/>
        <w:strike w:val="0"/>
        <w:dstrike w:val="0"/>
        <w:color w:val="000000"/>
        <w:position w:val="0"/>
        <w:sz w:val="20"/>
        <w:szCs w:val="22"/>
        <w:highlight w:val="white"/>
        <w:u w:val="none" w:color="000000"/>
        <w:vertAlign w:val="baseline"/>
      </w:rPr>
    </w:lvl>
    <w:lvl w:ilvl="1">
      <w:start w:val="1"/>
      <w:numFmt w:val="lowerLetter"/>
      <w:lvlText w:val="%2)"/>
      <w:lvlJc w:val="left"/>
      <w:pPr>
        <w:tabs>
          <w:tab w:val="num" w:pos="0"/>
        </w:tabs>
        <w:ind w:left="732" w:hanging="360"/>
      </w:pPr>
      <w:rPr>
        <w:rFonts w:ascii="Verdana" w:eastAsia="Calibri" w:hAnsi="Verdana" w:cs="Calibri"/>
        <w:b w:val="0"/>
        <w:i w:val="0"/>
        <w:strike w:val="0"/>
        <w:dstrike w:val="0"/>
        <w:color w:val="000000"/>
        <w:position w:val="0"/>
        <w:sz w:val="20"/>
        <w:szCs w:val="22"/>
        <w:highlight w:val="white"/>
        <w:u w:val="none" w:color="000000"/>
        <w:vertAlign w:val="baseline"/>
      </w:rPr>
    </w:lvl>
    <w:lvl w:ilvl="2">
      <w:start w:val="1"/>
      <w:numFmt w:val="lowerRoman"/>
      <w:lvlText w:val="%3"/>
      <w:lvlJc w:val="left"/>
      <w:pPr>
        <w:tabs>
          <w:tab w:val="num" w:pos="0"/>
        </w:tabs>
        <w:ind w:left="1440" w:hanging="360"/>
      </w:pPr>
      <w:rPr>
        <w:rFonts w:eastAsia="Calibri" w:cs="Calibri"/>
        <w:b w:val="0"/>
        <w:i w:val="0"/>
        <w:strike w:val="0"/>
        <w:dstrike w:val="0"/>
        <w:color w:val="000000"/>
        <w:position w:val="0"/>
        <w:sz w:val="22"/>
        <w:szCs w:val="22"/>
        <w:highlight w:val="white"/>
        <w:u w:val="none" w:color="000000"/>
        <w:vertAlign w:val="baseline"/>
      </w:rPr>
    </w:lvl>
    <w:lvl w:ilvl="3">
      <w:start w:val="1"/>
      <w:numFmt w:val="decimal"/>
      <w:lvlText w:val="%4"/>
      <w:lvlJc w:val="left"/>
      <w:pPr>
        <w:tabs>
          <w:tab w:val="num" w:pos="0"/>
        </w:tabs>
        <w:ind w:left="2160" w:hanging="360"/>
      </w:pPr>
      <w:rPr>
        <w:rFonts w:eastAsia="Calibri" w:cs="Calibri"/>
        <w:b w:val="0"/>
        <w:i w:val="0"/>
        <w:strike w:val="0"/>
        <w:dstrike w:val="0"/>
        <w:color w:val="000000"/>
        <w:position w:val="0"/>
        <w:sz w:val="22"/>
        <w:szCs w:val="22"/>
        <w:highlight w:val="white"/>
        <w:u w:val="none" w:color="000000"/>
        <w:vertAlign w:val="baseline"/>
      </w:rPr>
    </w:lvl>
    <w:lvl w:ilvl="4">
      <w:start w:val="1"/>
      <w:numFmt w:val="lowerLetter"/>
      <w:lvlText w:val="%5"/>
      <w:lvlJc w:val="left"/>
      <w:pPr>
        <w:tabs>
          <w:tab w:val="num" w:pos="0"/>
        </w:tabs>
        <w:ind w:left="2880" w:hanging="360"/>
      </w:pPr>
      <w:rPr>
        <w:rFonts w:eastAsia="Calibri" w:cs="Calibri"/>
        <w:b w:val="0"/>
        <w:i w:val="0"/>
        <w:strike w:val="0"/>
        <w:dstrike w:val="0"/>
        <w:color w:val="000000"/>
        <w:position w:val="0"/>
        <w:sz w:val="22"/>
        <w:szCs w:val="22"/>
        <w:highlight w:val="white"/>
        <w:u w:val="none" w:color="000000"/>
        <w:vertAlign w:val="baseline"/>
      </w:rPr>
    </w:lvl>
    <w:lvl w:ilvl="5">
      <w:start w:val="1"/>
      <w:numFmt w:val="lowerRoman"/>
      <w:lvlText w:val="%6"/>
      <w:lvlJc w:val="left"/>
      <w:pPr>
        <w:tabs>
          <w:tab w:val="num" w:pos="0"/>
        </w:tabs>
        <w:ind w:left="3600" w:hanging="360"/>
      </w:pPr>
      <w:rPr>
        <w:rFonts w:eastAsia="Calibri" w:cs="Calibri"/>
        <w:b w:val="0"/>
        <w:i w:val="0"/>
        <w:strike w:val="0"/>
        <w:dstrike w:val="0"/>
        <w:color w:val="000000"/>
        <w:position w:val="0"/>
        <w:sz w:val="22"/>
        <w:szCs w:val="22"/>
        <w:highlight w:val="white"/>
        <w:u w:val="none" w:color="000000"/>
        <w:vertAlign w:val="baseline"/>
      </w:rPr>
    </w:lvl>
    <w:lvl w:ilvl="6">
      <w:start w:val="1"/>
      <w:numFmt w:val="decimal"/>
      <w:lvlText w:val="%7"/>
      <w:lvlJc w:val="left"/>
      <w:pPr>
        <w:tabs>
          <w:tab w:val="num" w:pos="0"/>
        </w:tabs>
        <w:ind w:left="4320" w:hanging="360"/>
      </w:pPr>
      <w:rPr>
        <w:rFonts w:eastAsia="Calibri" w:cs="Calibri"/>
        <w:b w:val="0"/>
        <w:i w:val="0"/>
        <w:strike w:val="0"/>
        <w:dstrike w:val="0"/>
        <w:color w:val="000000"/>
        <w:position w:val="0"/>
        <w:sz w:val="22"/>
        <w:szCs w:val="22"/>
        <w:highlight w:val="white"/>
        <w:u w:val="none" w:color="000000"/>
        <w:vertAlign w:val="baseline"/>
      </w:rPr>
    </w:lvl>
    <w:lvl w:ilvl="7">
      <w:start w:val="1"/>
      <w:numFmt w:val="lowerLetter"/>
      <w:lvlText w:val="%8"/>
      <w:lvlJc w:val="left"/>
      <w:pPr>
        <w:tabs>
          <w:tab w:val="num" w:pos="0"/>
        </w:tabs>
        <w:ind w:left="5040" w:hanging="360"/>
      </w:pPr>
      <w:rPr>
        <w:rFonts w:eastAsia="Calibri" w:cs="Calibri"/>
        <w:b w:val="0"/>
        <w:i w:val="0"/>
        <w:strike w:val="0"/>
        <w:dstrike w:val="0"/>
        <w:color w:val="000000"/>
        <w:position w:val="0"/>
        <w:sz w:val="22"/>
        <w:szCs w:val="22"/>
        <w:highlight w:val="white"/>
        <w:u w:val="none" w:color="000000"/>
        <w:vertAlign w:val="baseline"/>
      </w:rPr>
    </w:lvl>
    <w:lvl w:ilvl="8">
      <w:start w:val="1"/>
      <w:numFmt w:val="lowerRoman"/>
      <w:lvlText w:val="%9"/>
      <w:lvlJc w:val="left"/>
      <w:pPr>
        <w:tabs>
          <w:tab w:val="num" w:pos="0"/>
        </w:tabs>
        <w:ind w:left="5760" w:hanging="360"/>
      </w:pPr>
      <w:rPr>
        <w:rFonts w:eastAsia="Calibri" w:cs="Calibri"/>
        <w:b w:val="0"/>
        <w:i w:val="0"/>
        <w:strike w:val="0"/>
        <w:dstrike w:val="0"/>
        <w:color w:val="000000"/>
        <w:position w:val="0"/>
        <w:sz w:val="22"/>
        <w:szCs w:val="22"/>
        <w:highlight w:val="white"/>
        <w:u w:val="none" w:color="000000"/>
        <w:vertAlign w:val="baseline"/>
      </w:rPr>
    </w:lvl>
  </w:abstractNum>
  <w:abstractNum w:abstractNumId="4" w15:restartNumberingAfterBreak="0">
    <w:nsid w:val="00000015"/>
    <w:multiLevelType w:val="singleLevel"/>
    <w:tmpl w:val="F738B73A"/>
    <w:name w:val="WW8Num27"/>
    <w:lvl w:ilvl="0">
      <w:start w:val="1"/>
      <w:numFmt w:val="decimal"/>
      <w:lvlText w:val="%1."/>
      <w:lvlJc w:val="right"/>
      <w:pPr>
        <w:tabs>
          <w:tab w:val="num" w:pos="2828"/>
        </w:tabs>
        <w:ind w:left="2978" w:firstLine="0"/>
      </w:pPr>
      <w:rPr>
        <w:rFonts w:ascii="Times New Roman" w:eastAsia="Calibri" w:hAnsi="Times New Roman" w:cs="Times New Roman" w:hint="default"/>
        <w:b w:val="0"/>
        <w:bCs/>
        <w:color w:val="000000"/>
        <w:sz w:val="22"/>
        <w:szCs w:val="22"/>
      </w:rPr>
    </w:lvl>
  </w:abstractNum>
  <w:abstractNum w:abstractNumId="5" w15:restartNumberingAfterBreak="0">
    <w:nsid w:val="00000016"/>
    <w:multiLevelType w:val="multilevel"/>
    <w:tmpl w:val="02803082"/>
    <w:name w:val="WW8Num29"/>
    <w:lvl w:ilvl="0">
      <w:start w:val="1"/>
      <w:numFmt w:val="decimal"/>
      <w:lvlText w:val="%1."/>
      <w:lvlJc w:val="left"/>
      <w:pPr>
        <w:tabs>
          <w:tab w:val="num" w:pos="360"/>
        </w:tabs>
        <w:ind w:left="360" w:hanging="360"/>
      </w:pPr>
      <w:rPr>
        <w:rFonts w:ascii="Times New Roman" w:hAnsi="Times New Roman" w:cs="Times New Roman" w:hint="default"/>
        <w:i w:val="0"/>
        <w:color w:val="000000"/>
        <w:sz w:val="24"/>
        <w:szCs w:val="24"/>
      </w:rPr>
    </w:lvl>
    <w:lvl w:ilvl="1">
      <w:start w:val="1"/>
      <w:numFmt w:val="lowerLetter"/>
      <w:lvlText w:val="%2)"/>
      <w:lvlJc w:val="left"/>
      <w:pPr>
        <w:tabs>
          <w:tab w:val="num" w:pos="0"/>
        </w:tabs>
        <w:ind w:left="1440" w:hanging="360"/>
      </w:pPr>
      <w:rPr>
        <w:rFonts w:hint="default"/>
        <w:color w:val="000000"/>
        <w:szCs w:val="24"/>
        <w:u w:val="none"/>
      </w:rPr>
    </w:lvl>
    <w:lvl w:ilvl="2">
      <w:start w:val="1"/>
      <w:numFmt w:val="lowerLetter"/>
      <w:lvlText w:val="%3)"/>
      <w:lvlJc w:val="right"/>
      <w:pPr>
        <w:tabs>
          <w:tab w:val="num" w:pos="2160"/>
        </w:tabs>
        <w:ind w:left="2160" w:hanging="180"/>
      </w:pPr>
      <w:rPr>
        <w:rFonts w:ascii="Times New Roman" w:eastAsia="Times New Roman" w:hAnsi="Times New Roman"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0000017"/>
    <w:multiLevelType w:val="singleLevel"/>
    <w:tmpl w:val="00000017"/>
    <w:name w:val="WW8Num31"/>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7" w15:restartNumberingAfterBreak="0">
    <w:nsid w:val="0000001F"/>
    <w:multiLevelType w:val="singleLevel"/>
    <w:tmpl w:val="0000001F"/>
    <w:name w:val="WW8Num44"/>
    <w:lvl w:ilvl="0">
      <w:start w:val="1"/>
      <w:numFmt w:val="decimal"/>
      <w:lvlText w:val="%1)"/>
      <w:lvlJc w:val="left"/>
      <w:pPr>
        <w:tabs>
          <w:tab w:val="num" w:pos="785"/>
        </w:tabs>
        <w:ind w:left="785" w:hanging="360"/>
      </w:pPr>
      <w:rPr>
        <w:rFonts w:ascii="Times New Roman" w:hAnsi="Times New Roman" w:cs="Times New Roman" w:hint="default"/>
        <w:sz w:val="24"/>
        <w:szCs w:val="24"/>
      </w:rPr>
    </w:lvl>
  </w:abstractNum>
  <w:abstractNum w:abstractNumId="8" w15:restartNumberingAfterBreak="0">
    <w:nsid w:val="003D4369"/>
    <w:multiLevelType w:val="multilevel"/>
    <w:tmpl w:val="25024722"/>
    <w:lvl w:ilvl="0">
      <w:start w:val="1"/>
      <w:numFmt w:val="upperRoman"/>
      <w:suff w:val="nothing"/>
      <w:lvlText w:val="Rozdział  %1."/>
      <w:lvlJc w:val="left"/>
      <w:pPr>
        <w:ind w:left="4112" w:firstLine="0"/>
      </w:pPr>
      <w:rPr>
        <w:rFonts w:ascii="Calibri" w:hAnsi="Calibri" w:cs="Calibri" w:hint="default"/>
        <w:b/>
        <w:i w:val="0"/>
        <w:caps w:val="0"/>
        <w:spacing w:val="0"/>
        <w:w w:val="100"/>
        <w:kern w:val="0"/>
        <w:position w:val="0"/>
        <w:sz w:val="26"/>
        <w:szCs w:val="26"/>
      </w:rPr>
    </w:lvl>
    <w:lvl w:ilvl="1">
      <w:start w:val="1"/>
      <w:numFmt w:val="upperRoman"/>
      <w:lvlText w:val="%2."/>
      <w:lvlJc w:val="right"/>
      <w:pPr>
        <w:tabs>
          <w:tab w:val="num" w:pos="-3601"/>
        </w:tabs>
        <w:ind w:left="-3601" w:hanging="283"/>
      </w:pPr>
      <w:rPr>
        <w:rFonts w:asciiTheme="minorHAnsi" w:hAnsiTheme="minorHAnsi" w:cstheme="minorHAnsi" w:hint="default"/>
        <w:b/>
        <w:i w:val="0"/>
        <w:caps/>
        <w:strike w:val="0"/>
        <w:dstrike w:val="0"/>
        <w:outline w:val="0"/>
        <w:shadow w:val="0"/>
        <w:emboss w:val="0"/>
        <w:imprint w:val="0"/>
        <w:vanish w:val="0"/>
        <w:sz w:val="24"/>
        <w:szCs w:val="24"/>
        <w:u w:val="none"/>
        <w:vertAlign w:val="baseline"/>
      </w:rPr>
    </w:lvl>
    <w:lvl w:ilvl="2">
      <w:start w:val="2"/>
      <w:numFmt w:val="decimal"/>
      <w:lvlText w:val="%3."/>
      <w:lvlJc w:val="right"/>
      <w:pPr>
        <w:tabs>
          <w:tab w:val="num" w:pos="-3458"/>
        </w:tabs>
        <w:ind w:left="-3458" w:hanging="227"/>
      </w:pPr>
      <w:rPr>
        <w:rFonts w:asciiTheme="minorHAnsi" w:hAnsiTheme="minorHAnsi" w:hint="default"/>
        <w:b w:val="0"/>
        <w:i w:val="0"/>
        <w:caps w:val="0"/>
        <w:strike w:val="0"/>
        <w:dstrike w:val="0"/>
        <w:outline w:val="0"/>
        <w:shadow w:val="0"/>
        <w:emboss w:val="0"/>
        <w:imprint w:val="0"/>
        <w:vanish w:val="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hint="default"/>
        <w:b w:val="0"/>
        <w:i w:val="0"/>
        <w:caps w:val="0"/>
        <w:strike w:val="0"/>
        <w:dstrike w:val="0"/>
        <w:outline w:val="0"/>
        <w:shadow w:val="0"/>
        <w:emboss w:val="0"/>
        <w:imprint w:val="0"/>
        <w:vanish w:val="0"/>
        <w:sz w:val="25"/>
        <w:vertAlign w:val="baseline"/>
      </w:rPr>
    </w:lvl>
    <w:lvl w:ilvl="4">
      <w:start w:val="1"/>
      <w:numFmt w:val="lowerLetter"/>
      <w:lvlText w:val="%5)"/>
      <w:lvlJc w:val="left"/>
      <w:pPr>
        <w:tabs>
          <w:tab w:val="num" w:pos="-2353"/>
        </w:tabs>
        <w:ind w:left="-2353" w:hanging="397"/>
      </w:pPr>
      <w:rPr>
        <w:rFonts w:asciiTheme="minorHAnsi" w:hAnsiTheme="minorHAnsi" w:hint="default"/>
        <w:b w:val="0"/>
        <w:i w:val="0"/>
        <w:sz w:val="22"/>
        <w:szCs w:val="22"/>
      </w:rPr>
    </w:lvl>
    <w:lvl w:ilvl="5">
      <w:start w:val="1"/>
      <w:numFmt w:val="none"/>
      <w:suff w:val="nothing"/>
      <w:lvlText w:val=""/>
      <w:lvlJc w:val="left"/>
      <w:pPr>
        <w:ind w:left="-4111" w:firstLine="0"/>
      </w:pPr>
      <w:rPr>
        <w:rFonts w:hint="default"/>
      </w:rPr>
    </w:lvl>
    <w:lvl w:ilvl="6">
      <w:start w:val="1"/>
      <w:numFmt w:val="none"/>
      <w:suff w:val="nothing"/>
      <w:lvlText w:val=""/>
      <w:lvlJc w:val="left"/>
      <w:pPr>
        <w:ind w:left="-4111" w:firstLine="0"/>
      </w:pPr>
      <w:rPr>
        <w:rFonts w:hint="default"/>
      </w:rPr>
    </w:lvl>
    <w:lvl w:ilvl="7">
      <w:start w:val="1"/>
      <w:numFmt w:val="none"/>
      <w:suff w:val="nothing"/>
      <w:lvlText w:val=""/>
      <w:lvlJc w:val="left"/>
      <w:pPr>
        <w:ind w:left="-4111" w:firstLine="0"/>
      </w:pPr>
      <w:rPr>
        <w:rFonts w:hint="default"/>
      </w:rPr>
    </w:lvl>
    <w:lvl w:ilvl="8">
      <w:start w:val="1"/>
      <w:numFmt w:val="none"/>
      <w:suff w:val="nothing"/>
      <w:lvlText w:val=""/>
      <w:lvlJc w:val="left"/>
      <w:pPr>
        <w:ind w:left="-4111" w:firstLine="0"/>
      </w:pPr>
      <w:rPr>
        <w:rFonts w:hint="default"/>
      </w:rPr>
    </w:lvl>
  </w:abstractNum>
  <w:abstractNum w:abstractNumId="9" w15:restartNumberingAfterBreak="0">
    <w:nsid w:val="01D31EFF"/>
    <w:multiLevelType w:val="multilevel"/>
    <w:tmpl w:val="19C64906"/>
    <w:name w:val="WW8Num132"/>
    <w:lvl w:ilvl="0">
      <w:start w:val="5"/>
      <w:numFmt w:val="decimal"/>
      <w:lvlText w:val="%1."/>
      <w:lvlJc w:val="left"/>
      <w:pPr>
        <w:tabs>
          <w:tab w:val="num" w:pos="0"/>
        </w:tabs>
        <w:ind w:left="2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1">
      <w:start w:val="4"/>
      <w:numFmt w:val="decimal"/>
      <w:lvlText w:val="%2."/>
      <w:lvlJc w:val="left"/>
      <w:pPr>
        <w:tabs>
          <w:tab w:val="num" w:pos="0"/>
        </w:tabs>
        <w:ind w:left="1032" w:hanging="232"/>
      </w:pPr>
      <w:rPr>
        <w:rFonts w:ascii="Garamond" w:hAnsi="Garamond" w:cs="Arial" w:hint="default"/>
        <w:caps w:val="0"/>
        <w:smallCaps w:val="0"/>
        <w:strike w:val="0"/>
        <w:dstrike w:val="0"/>
        <w:color w:val="000000"/>
        <w:spacing w:val="0"/>
        <w:w w:val="100"/>
        <w:kern w:val="1"/>
        <w:position w:val="0"/>
        <w:sz w:val="22"/>
        <w:szCs w:val="22"/>
        <w:vertAlign w:val="baseline"/>
        <w14:textOutline w14:w="0" w14:cap="rnd" w14:cmpd="sng" w14:algn="ctr">
          <w14:noFill/>
          <w14:prstDash w14:val="solid"/>
          <w14:bevel/>
        </w14:textOutline>
      </w:rPr>
    </w:lvl>
    <w:lvl w:ilvl="2">
      <w:start w:val="1"/>
      <w:numFmt w:val="decimal"/>
      <w:lvlText w:val="%2.%3."/>
      <w:lvlJc w:val="left"/>
      <w:pPr>
        <w:tabs>
          <w:tab w:val="num" w:pos="0"/>
        </w:tabs>
        <w:ind w:left="18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3">
      <w:start w:val="1"/>
      <w:numFmt w:val="decimal"/>
      <w:lvlText w:val="%2.%3.%4."/>
      <w:lvlJc w:val="left"/>
      <w:pPr>
        <w:tabs>
          <w:tab w:val="num" w:pos="0"/>
        </w:tabs>
        <w:ind w:left="26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4">
      <w:start w:val="1"/>
      <w:numFmt w:val="decimal"/>
      <w:lvlText w:val="%2.%3.%4.%5."/>
      <w:lvlJc w:val="left"/>
      <w:pPr>
        <w:tabs>
          <w:tab w:val="num" w:pos="0"/>
        </w:tabs>
        <w:ind w:left="34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5">
      <w:start w:val="1"/>
      <w:numFmt w:val="decimal"/>
      <w:lvlText w:val="%2.%3.%4.%5.%6."/>
      <w:lvlJc w:val="left"/>
      <w:pPr>
        <w:tabs>
          <w:tab w:val="num" w:pos="0"/>
        </w:tabs>
        <w:ind w:left="42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6">
      <w:start w:val="1"/>
      <w:numFmt w:val="decimal"/>
      <w:lvlText w:val="%2.%3.%4.%5.%6.%7."/>
      <w:lvlJc w:val="left"/>
      <w:pPr>
        <w:tabs>
          <w:tab w:val="num" w:pos="0"/>
        </w:tabs>
        <w:ind w:left="50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7">
      <w:start w:val="1"/>
      <w:numFmt w:val="decimal"/>
      <w:lvlText w:val="%2.%3.%4.%5.%6.%7.%8."/>
      <w:lvlJc w:val="left"/>
      <w:pPr>
        <w:tabs>
          <w:tab w:val="num" w:pos="0"/>
        </w:tabs>
        <w:ind w:left="58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lvl w:ilvl="8">
      <w:start w:val="1"/>
      <w:numFmt w:val="decimal"/>
      <w:lvlText w:val="%2.%3.%4.%5.%6.%7.%8.%9."/>
      <w:lvlJc w:val="left"/>
      <w:pPr>
        <w:tabs>
          <w:tab w:val="num" w:pos="0"/>
        </w:tabs>
        <w:ind w:left="6632" w:hanging="232"/>
      </w:pPr>
      <w:rPr>
        <w:rFonts w:ascii="Arial" w:hAnsi="Arial" w:cs="Arial" w:hint="default"/>
        <w:caps w:val="0"/>
        <w:smallCaps w:val="0"/>
        <w:strike w:val="0"/>
        <w:dstrike w:val="0"/>
        <w:color w:val="000000"/>
        <w:spacing w:val="0"/>
        <w:w w:val="100"/>
        <w:kern w:val="1"/>
        <w:position w:val="0"/>
        <w:sz w:val="20"/>
        <w:szCs w:val="22"/>
        <w:vertAlign w:val="baseline"/>
        <w14:textOutline w14:w="0" w14:cap="rnd" w14:cmpd="sng" w14:algn="ctr">
          <w14:noFill/>
          <w14:prstDash w14:val="solid"/>
          <w14:bevel/>
        </w14:textOutline>
      </w:rPr>
    </w:lvl>
  </w:abstractNum>
  <w:abstractNum w:abstractNumId="10" w15:restartNumberingAfterBreak="0">
    <w:nsid w:val="03E8158A"/>
    <w:multiLevelType w:val="hybridMultilevel"/>
    <w:tmpl w:val="07525552"/>
    <w:lvl w:ilvl="0" w:tplc="A9D6EC54">
      <w:start w:val="1"/>
      <w:numFmt w:val="decimal"/>
      <w:lvlText w:val="%1."/>
      <w:lvlJc w:val="left"/>
      <w:pPr>
        <w:tabs>
          <w:tab w:val="num" w:pos="360"/>
        </w:tabs>
        <w:ind w:left="360" w:hanging="360"/>
      </w:pPr>
      <w:rPr>
        <w:rFonts w:hint="default"/>
        <w:b w:val="0"/>
      </w:rPr>
    </w:lvl>
    <w:lvl w:ilvl="1" w:tplc="04150011">
      <w:start w:val="1"/>
      <w:numFmt w:val="decimal"/>
      <w:lvlText w:val="%2)"/>
      <w:lvlJc w:val="left"/>
      <w:pPr>
        <w:ind w:left="70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5023DD3"/>
    <w:multiLevelType w:val="hybridMultilevel"/>
    <w:tmpl w:val="FFEA7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660A4"/>
    <w:multiLevelType w:val="hybridMultilevel"/>
    <w:tmpl w:val="692E6C8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5466E53"/>
    <w:multiLevelType w:val="hybridMultilevel"/>
    <w:tmpl w:val="B37E7168"/>
    <w:lvl w:ilvl="0" w:tplc="A26A29B0">
      <w:start w:val="1"/>
      <w:numFmt w:val="decimal"/>
      <w:lvlText w:val="%1."/>
      <w:lvlJc w:val="left"/>
      <w:pPr>
        <w:ind w:left="295"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 w15:restartNumberingAfterBreak="0">
    <w:nsid w:val="0B6A220A"/>
    <w:multiLevelType w:val="hybridMultilevel"/>
    <w:tmpl w:val="90709E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E31801"/>
    <w:multiLevelType w:val="hybridMultilevel"/>
    <w:tmpl w:val="3E6C10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0E186268"/>
    <w:multiLevelType w:val="multilevel"/>
    <w:tmpl w:val="1098067A"/>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E957E2"/>
    <w:multiLevelType w:val="singleLevel"/>
    <w:tmpl w:val="F738B73A"/>
    <w:lvl w:ilvl="0">
      <w:start w:val="1"/>
      <w:numFmt w:val="decimal"/>
      <w:lvlText w:val="%1."/>
      <w:lvlJc w:val="right"/>
      <w:pPr>
        <w:tabs>
          <w:tab w:val="num" w:pos="2828"/>
        </w:tabs>
        <w:ind w:left="2978" w:firstLine="0"/>
      </w:pPr>
      <w:rPr>
        <w:rFonts w:ascii="Times New Roman" w:eastAsia="Calibri" w:hAnsi="Times New Roman" w:cs="Times New Roman" w:hint="default"/>
        <w:b w:val="0"/>
        <w:bCs/>
        <w:color w:val="000000"/>
        <w:sz w:val="22"/>
        <w:szCs w:val="22"/>
      </w:rPr>
    </w:lvl>
  </w:abstractNum>
  <w:abstractNum w:abstractNumId="18"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13E32112"/>
    <w:multiLevelType w:val="hybridMultilevel"/>
    <w:tmpl w:val="7B14541A"/>
    <w:lvl w:ilvl="0" w:tplc="F66E7CCE">
      <w:numFmt w:val="bullet"/>
      <w:lvlText w:val="-"/>
      <w:lvlJc w:val="left"/>
      <w:pPr>
        <w:ind w:left="720" w:hanging="360"/>
      </w:pPr>
      <w:rPr>
        <w:rFonts w:ascii="Cambria" w:eastAsia="Times New Roman" w:hAnsi="Cambria" w:cs="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1D1423"/>
    <w:multiLevelType w:val="hybridMultilevel"/>
    <w:tmpl w:val="F7B0A0D2"/>
    <w:lvl w:ilvl="0" w:tplc="9562552E">
      <w:start w:val="2"/>
      <w:numFmt w:val="decimal"/>
      <w:lvlText w:val="%1."/>
      <w:lvlJc w:val="left"/>
      <w:pPr>
        <w:ind w:left="360" w:hanging="360"/>
      </w:pPr>
      <w:rPr>
        <w:rFonts w:hint="default"/>
      </w:rPr>
    </w:lvl>
    <w:lvl w:ilvl="1" w:tplc="4956CD06">
      <w:start w:val="1"/>
      <w:numFmt w:val="decimal"/>
      <w:lvlText w:val="%2)"/>
      <w:lvlJc w:val="left"/>
      <w:pPr>
        <w:ind w:left="1080" w:hanging="360"/>
      </w:pPr>
      <w:rPr>
        <w:rFonts w:ascii="Garamond" w:eastAsia="Calibri" w:hAnsi="Garamond"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1F2554"/>
    <w:multiLevelType w:val="hybridMultilevel"/>
    <w:tmpl w:val="27600548"/>
    <w:lvl w:ilvl="0" w:tplc="11265E38">
      <w:start w:val="1"/>
      <w:numFmt w:val="decimal"/>
      <w:lvlText w:val="%1)"/>
      <w:lvlJc w:val="left"/>
      <w:pPr>
        <w:tabs>
          <w:tab w:val="num" w:pos="1004"/>
        </w:tabs>
        <w:ind w:left="1004" w:hanging="360"/>
      </w:pPr>
      <w:rPr>
        <w:rFonts w:ascii="Garamond" w:hAnsi="Garamond" w:hint="default"/>
        <w:sz w:val="22"/>
        <w:szCs w:val="22"/>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15:restartNumberingAfterBreak="0">
    <w:nsid w:val="1A2F2F8E"/>
    <w:multiLevelType w:val="hybridMultilevel"/>
    <w:tmpl w:val="934074EA"/>
    <w:lvl w:ilvl="0" w:tplc="18CEF99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1C772BC7"/>
    <w:multiLevelType w:val="multilevel"/>
    <w:tmpl w:val="0E3A0C3A"/>
    <w:lvl w:ilvl="0">
      <w:start w:val="1"/>
      <w:numFmt w:val="decimal"/>
      <w:lvlText w:val="%1."/>
      <w:lvlJc w:val="left"/>
      <w:pPr>
        <w:tabs>
          <w:tab w:val="num" w:pos="360"/>
        </w:tabs>
        <w:ind w:left="360" w:hanging="360"/>
      </w:pPr>
      <w:rPr>
        <w:rFonts w:cs="Times New Roman"/>
      </w:rPr>
    </w:lvl>
    <w:lvl w:ilvl="1">
      <w:start w:val="16"/>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1F786EB9"/>
    <w:multiLevelType w:val="hybridMultilevel"/>
    <w:tmpl w:val="D848D5B6"/>
    <w:lvl w:ilvl="0" w:tplc="660C6AEA">
      <w:start w:val="1"/>
      <w:numFmt w:val="decimal"/>
      <w:lvlText w:val="%1."/>
      <w:lvlJc w:val="left"/>
      <w:pPr>
        <w:ind w:left="720" w:hanging="360"/>
      </w:pPr>
      <w:rPr>
        <w:rFonts w:hint="default"/>
        <w:b w:val="0"/>
        <w:w w:val="8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563DEB"/>
    <w:multiLevelType w:val="hybridMultilevel"/>
    <w:tmpl w:val="7FF41D44"/>
    <w:lvl w:ilvl="0" w:tplc="13A6365C">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6"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1AE4671"/>
    <w:multiLevelType w:val="hybridMultilevel"/>
    <w:tmpl w:val="98D0F928"/>
    <w:lvl w:ilvl="0" w:tplc="04150011">
      <w:start w:val="1"/>
      <w:numFmt w:val="decimal"/>
      <w:lvlText w:val="%1)"/>
      <w:lvlJc w:val="left"/>
      <w:pPr>
        <w:ind w:left="8441" w:hanging="360"/>
      </w:pPr>
    </w:lvl>
    <w:lvl w:ilvl="1" w:tplc="04150019">
      <w:start w:val="1"/>
      <w:numFmt w:val="lowerLetter"/>
      <w:lvlText w:val="%2."/>
      <w:lvlJc w:val="left"/>
      <w:pPr>
        <w:ind w:left="9161" w:hanging="360"/>
      </w:pPr>
    </w:lvl>
    <w:lvl w:ilvl="2" w:tplc="0415001B" w:tentative="1">
      <w:start w:val="1"/>
      <w:numFmt w:val="lowerRoman"/>
      <w:lvlText w:val="%3."/>
      <w:lvlJc w:val="right"/>
      <w:pPr>
        <w:ind w:left="9881" w:hanging="180"/>
      </w:pPr>
    </w:lvl>
    <w:lvl w:ilvl="3" w:tplc="0415000F" w:tentative="1">
      <w:start w:val="1"/>
      <w:numFmt w:val="decimal"/>
      <w:lvlText w:val="%4."/>
      <w:lvlJc w:val="left"/>
      <w:pPr>
        <w:ind w:left="10601" w:hanging="360"/>
      </w:pPr>
    </w:lvl>
    <w:lvl w:ilvl="4" w:tplc="04150019" w:tentative="1">
      <w:start w:val="1"/>
      <w:numFmt w:val="lowerLetter"/>
      <w:lvlText w:val="%5."/>
      <w:lvlJc w:val="left"/>
      <w:pPr>
        <w:ind w:left="11321" w:hanging="360"/>
      </w:pPr>
    </w:lvl>
    <w:lvl w:ilvl="5" w:tplc="0415001B" w:tentative="1">
      <w:start w:val="1"/>
      <w:numFmt w:val="lowerRoman"/>
      <w:lvlText w:val="%6."/>
      <w:lvlJc w:val="right"/>
      <w:pPr>
        <w:ind w:left="12041" w:hanging="180"/>
      </w:pPr>
    </w:lvl>
    <w:lvl w:ilvl="6" w:tplc="0415000F" w:tentative="1">
      <w:start w:val="1"/>
      <w:numFmt w:val="decimal"/>
      <w:lvlText w:val="%7."/>
      <w:lvlJc w:val="left"/>
      <w:pPr>
        <w:ind w:left="12761" w:hanging="360"/>
      </w:pPr>
    </w:lvl>
    <w:lvl w:ilvl="7" w:tplc="04150019" w:tentative="1">
      <w:start w:val="1"/>
      <w:numFmt w:val="lowerLetter"/>
      <w:lvlText w:val="%8."/>
      <w:lvlJc w:val="left"/>
      <w:pPr>
        <w:ind w:left="13481" w:hanging="360"/>
      </w:pPr>
    </w:lvl>
    <w:lvl w:ilvl="8" w:tplc="0415001B" w:tentative="1">
      <w:start w:val="1"/>
      <w:numFmt w:val="lowerRoman"/>
      <w:lvlText w:val="%9."/>
      <w:lvlJc w:val="right"/>
      <w:pPr>
        <w:ind w:left="14201" w:hanging="180"/>
      </w:pPr>
    </w:lvl>
  </w:abstractNum>
  <w:abstractNum w:abstractNumId="28" w15:restartNumberingAfterBreak="0">
    <w:nsid w:val="21D9322D"/>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C17D40"/>
    <w:multiLevelType w:val="hybridMultilevel"/>
    <w:tmpl w:val="A198F7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F12C9F"/>
    <w:multiLevelType w:val="hybridMultilevel"/>
    <w:tmpl w:val="2ABE1D68"/>
    <w:lvl w:ilvl="0" w:tplc="8B8871F4">
      <w:start w:val="1"/>
      <w:numFmt w:val="decimal"/>
      <w:lvlText w:val="%1."/>
      <w:lvlJc w:val="left"/>
      <w:pPr>
        <w:ind w:left="360"/>
      </w:pPr>
      <w:rPr>
        <w:rFonts w:ascii="Cambria" w:eastAsia="Tahoma" w:hAnsi="Cambria" w:cs="Tahoma" w:hint="default"/>
        <w:b w:val="0"/>
        <w:i w:val="0"/>
        <w:strike w:val="0"/>
        <w:dstrike w:val="0"/>
        <w:color w:val="000000"/>
        <w:sz w:val="24"/>
        <w:szCs w:val="24"/>
        <w:u w:val="none" w:color="000000"/>
        <w:bdr w:val="none" w:sz="0" w:space="0" w:color="auto"/>
        <w:shd w:val="clear" w:color="auto" w:fill="auto"/>
        <w:vertAlign w:val="baseline"/>
      </w:rPr>
    </w:lvl>
    <w:lvl w:ilvl="1" w:tplc="15166838">
      <w:start w:val="1"/>
      <w:numFmt w:val="decimal"/>
      <w:lvlText w:val="%2)"/>
      <w:lvlJc w:val="left"/>
      <w:pPr>
        <w:ind w:left="723"/>
      </w:pPr>
      <w:rPr>
        <w:rFonts w:ascii="Garamond" w:hAnsi="Garamond" w:hint="default"/>
        <w:b w:val="0"/>
        <w:i w:val="0"/>
        <w:strike w:val="0"/>
        <w:dstrike w:val="0"/>
        <w:color w:val="000000"/>
        <w:sz w:val="22"/>
        <w:szCs w:val="22"/>
        <w:u w:val="none" w:color="000000"/>
        <w:bdr w:val="none" w:sz="0" w:space="0" w:color="auto"/>
        <w:shd w:val="clear" w:color="auto" w:fill="auto"/>
        <w:vertAlign w:val="baseline"/>
      </w:rPr>
    </w:lvl>
    <w:lvl w:ilvl="2" w:tplc="52529F1E">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609BEE">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D9C92E2">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6B0DF1C">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4A01668">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BA0097E">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2F6371A">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B7D1E15"/>
    <w:multiLevelType w:val="hybridMultilevel"/>
    <w:tmpl w:val="420E7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367DE1"/>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E3F6E3B"/>
    <w:multiLevelType w:val="hybridMultilevel"/>
    <w:tmpl w:val="53EAC2F8"/>
    <w:lvl w:ilvl="0" w:tplc="04150001">
      <w:start w:val="1"/>
      <w:numFmt w:val="lowerLetter"/>
      <w:lvlText w:val="%1)"/>
      <w:lvlJc w:val="left"/>
      <w:pPr>
        <w:ind w:left="1571" w:hanging="360"/>
      </w:pPr>
    </w:lvl>
    <w:lvl w:ilvl="1" w:tplc="04150001" w:tentative="1">
      <w:start w:val="1"/>
      <w:numFmt w:val="lowerLetter"/>
      <w:lvlText w:val="%2."/>
      <w:lvlJc w:val="left"/>
      <w:pPr>
        <w:ind w:left="2291" w:hanging="360"/>
      </w:pPr>
    </w:lvl>
    <w:lvl w:ilvl="2" w:tplc="04150005" w:tentative="1">
      <w:start w:val="1"/>
      <w:numFmt w:val="lowerRoman"/>
      <w:lvlText w:val="%3."/>
      <w:lvlJc w:val="right"/>
      <w:pPr>
        <w:ind w:left="3011" w:hanging="180"/>
      </w:pPr>
    </w:lvl>
    <w:lvl w:ilvl="3" w:tplc="04150001" w:tentative="1">
      <w:start w:val="1"/>
      <w:numFmt w:val="decimal"/>
      <w:lvlText w:val="%4."/>
      <w:lvlJc w:val="left"/>
      <w:pPr>
        <w:ind w:left="3731" w:hanging="360"/>
      </w:pPr>
    </w:lvl>
    <w:lvl w:ilvl="4" w:tplc="04150003" w:tentative="1">
      <w:start w:val="1"/>
      <w:numFmt w:val="lowerLetter"/>
      <w:lvlText w:val="%5."/>
      <w:lvlJc w:val="left"/>
      <w:pPr>
        <w:ind w:left="4451" w:hanging="360"/>
      </w:pPr>
    </w:lvl>
    <w:lvl w:ilvl="5" w:tplc="04150005" w:tentative="1">
      <w:start w:val="1"/>
      <w:numFmt w:val="lowerRoman"/>
      <w:lvlText w:val="%6."/>
      <w:lvlJc w:val="right"/>
      <w:pPr>
        <w:ind w:left="5171" w:hanging="180"/>
      </w:pPr>
    </w:lvl>
    <w:lvl w:ilvl="6" w:tplc="04150001" w:tentative="1">
      <w:start w:val="1"/>
      <w:numFmt w:val="decimal"/>
      <w:lvlText w:val="%7."/>
      <w:lvlJc w:val="left"/>
      <w:pPr>
        <w:ind w:left="5891" w:hanging="360"/>
      </w:pPr>
    </w:lvl>
    <w:lvl w:ilvl="7" w:tplc="04150003" w:tentative="1">
      <w:start w:val="1"/>
      <w:numFmt w:val="lowerLetter"/>
      <w:lvlText w:val="%8."/>
      <w:lvlJc w:val="left"/>
      <w:pPr>
        <w:ind w:left="6611" w:hanging="360"/>
      </w:pPr>
    </w:lvl>
    <w:lvl w:ilvl="8" w:tplc="04150005" w:tentative="1">
      <w:start w:val="1"/>
      <w:numFmt w:val="lowerRoman"/>
      <w:lvlText w:val="%9."/>
      <w:lvlJc w:val="right"/>
      <w:pPr>
        <w:ind w:left="7331" w:hanging="180"/>
      </w:pPr>
    </w:lvl>
  </w:abstractNum>
  <w:abstractNum w:abstractNumId="34" w15:restartNumberingAfterBreak="0">
    <w:nsid w:val="30474BEB"/>
    <w:multiLevelType w:val="hybridMultilevel"/>
    <w:tmpl w:val="94286A38"/>
    <w:lvl w:ilvl="0" w:tplc="4DBC7D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570493A"/>
    <w:multiLevelType w:val="multilevel"/>
    <w:tmpl w:val="10F281A6"/>
    <w:lvl w:ilvl="0">
      <w:start w:val="1"/>
      <w:numFmt w:val="decimal"/>
      <w:lvlText w:val="%1."/>
      <w:lvlJc w:val="left"/>
      <w:pPr>
        <w:ind w:left="1080" w:hanging="720"/>
      </w:pPr>
      <w:rPr>
        <w:rFonts w:hint="default"/>
        <w:b/>
      </w:rPr>
    </w:lvl>
    <w:lvl w:ilvl="1">
      <w:start w:val="1"/>
      <w:numFmt w:val="decimal"/>
      <w:lvlText w:val="%2."/>
      <w:lvlJc w:val="left"/>
      <w:pPr>
        <w:ind w:left="502" w:hanging="360"/>
      </w:pPr>
      <w:rPr>
        <w:b/>
        <w:sz w:val="22"/>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5720AB7"/>
    <w:multiLevelType w:val="hybridMultilevel"/>
    <w:tmpl w:val="A420DF06"/>
    <w:lvl w:ilvl="0" w:tplc="104ECC54">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5746AA2"/>
    <w:multiLevelType w:val="multilevel"/>
    <w:tmpl w:val="5C20A292"/>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786"/>
        </w:tabs>
        <w:ind w:left="786" w:hanging="360"/>
      </w:pPr>
      <w:rPr>
        <w:rFonts w:cs="Times New Roman" w:hint="default"/>
        <w:color w:val="auto"/>
      </w:rPr>
    </w:lvl>
    <w:lvl w:ilvl="2">
      <w:start w:val="1"/>
      <w:numFmt w:val="decimal"/>
      <w:isLgl/>
      <w:lvlText w:val="%1.%2.%3."/>
      <w:lvlJc w:val="left"/>
      <w:pPr>
        <w:tabs>
          <w:tab w:val="num" w:pos="1572"/>
        </w:tabs>
        <w:ind w:left="1572" w:hanging="720"/>
      </w:pPr>
      <w:rPr>
        <w:rFonts w:cs="Times New Roman" w:hint="default"/>
        <w:color w:val="auto"/>
      </w:rPr>
    </w:lvl>
    <w:lvl w:ilvl="3">
      <w:start w:val="1"/>
      <w:numFmt w:val="decimal"/>
      <w:isLgl/>
      <w:lvlText w:val="%1.%2.%3.%4."/>
      <w:lvlJc w:val="left"/>
      <w:pPr>
        <w:tabs>
          <w:tab w:val="num" w:pos="1998"/>
        </w:tabs>
        <w:ind w:left="1998" w:hanging="720"/>
      </w:pPr>
      <w:rPr>
        <w:rFonts w:cs="Times New Roman" w:hint="default"/>
        <w:color w:val="auto"/>
      </w:rPr>
    </w:lvl>
    <w:lvl w:ilvl="4">
      <w:start w:val="1"/>
      <w:numFmt w:val="decimal"/>
      <w:isLgl/>
      <w:lvlText w:val="%1.%2.%3.%4.%5."/>
      <w:lvlJc w:val="left"/>
      <w:pPr>
        <w:tabs>
          <w:tab w:val="num" w:pos="2784"/>
        </w:tabs>
        <w:ind w:left="2784" w:hanging="1080"/>
      </w:pPr>
      <w:rPr>
        <w:rFonts w:cs="Times New Roman" w:hint="default"/>
        <w:color w:val="auto"/>
      </w:rPr>
    </w:lvl>
    <w:lvl w:ilvl="5">
      <w:start w:val="1"/>
      <w:numFmt w:val="decimal"/>
      <w:isLgl/>
      <w:lvlText w:val="%1.%2.%3.%4.%5.%6."/>
      <w:lvlJc w:val="left"/>
      <w:pPr>
        <w:tabs>
          <w:tab w:val="num" w:pos="3210"/>
        </w:tabs>
        <w:ind w:left="3210" w:hanging="1080"/>
      </w:pPr>
      <w:rPr>
        <w:rFonts w:cs="Times New Roman" w:hint="default"/>
        <w:color w:val="auto"/>
      </w:rPr>
    </w:lvl>
    <w:lvl w:ilvl="6">
      <w:start w:val="1"/>
      <w:numFmt w:val="decimal"/>
      <w:isLgl/>
      <w:lvlText w:val="%1.%2.%3.%4.%5.%6.%7."/>
      <w:lvlJc w:val="left"/>
      <w:pPr>
        <w:tabs>
          <w:tab w:val="num" w:pos="3996"/>
        </w:tabs>
        <w:ind w:left="3996" w:hanging="1440"/>
      </w:pPr>
      <w:rPr>
        <w:rFonts w:cs="Times New Roman" w:hint="default"/>
        <w:color w:val="auto"/>
      </w:rPr>
    </w:lvl>
    <w:lvl w:ilvl="7">
      <w:start w:val="1"/>
      <w:numFmt w:val="decimal"/>
      <w:isLgl/>
      <w:lvlText w:val="%1.%2.%3.%4.%5.%6.%7.%8."/>
      <w:lvlJc w:val="left"/>
      <w:pPr>
        <w:tabs>
          <w:tab w:val="num" w:pos="4422"/>
        </w:tabs>
        <w:ind w:left="4422" w:hanging="1440"/>
      </w:pPr>
      <w:rPr>
        <w:rFonts w:cs="Times New Roman" w:hint="default"/>
        <w:color w:val="auto"/>
      </w:rPr>
    </w:lvl>
    <w:lvl w:ilvl="8">
      <w:start w:val="1"/>
      <w:numFmt w:val="decimal"/>
      <w:isLgl/>
      <w:lvlText w:val="%1.%2.%3.%4.%5.%6.%7.%8.%9."/>
      <w:lvlJc w:val="left"/>
      <w:pPr>
        <w:tabs>
          <w:tab w:val="num" w:pos="5208"/>
        </w:tabs>
        <w:ind w:left="5208" w:hanging="1800"/>
      </w:pPr>
      <w:rPr>
        <w:rFonts w:cs="Times New Roman" w:hint="default"/>
        <w:color w:val="auto"/>
      </w:rPr>
    </w:lvl>
  </w:abstractNum>
  <w:abstractNum w:abstractNumId="38" w15:restartNumberingAfterBreak="0">
    <w:nsid w:val="377B204B"/>
    <w:multiLevelType w:val="hybridMultilevel"/>
    <w:tmpl w:val="F768E7AE"/>
    <w:lvl w:ilvl="0" w:tplc="A79699F0">
      <w:start w:val="1"/>
      <w:numFmt w:val="decimal"/>
      <w:lvlText w:val="%1)"/>
      <w:lvlJc w:val="left"/>
      <w:pPr>
        <w:ind w:left="349" w:hanging="360"/>
      </w:pPr>
      <w:rPr>
        <w:rFonts w:ascii="Trebuchet MS" w:eastAsiaTheme="minorHAnsi" w:hAnsi="Trebuchet MS" w:cstheme="minorBidi"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AB60EB9"/>
    <w:multiLevelType w:val="multilevel"/>
    <w:tmpl w:val="830CFB8A"/>
    <w:lvl w:ilvl="0">
      <w:start w:val="1"/>
      <w:numFmt w:val="decimal"/>
      <w:lvlText w:val="%1)"/>
      <w:lvlJc w:val="left"/>
      <w:pPr>
        <w:ind w:left="1080" w:hanging="720"/>
      </w:pPr>
      <w:rPr>
        <w:rFonts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D1C1E80"/>
    <w:multiLevelType w:val="hybridMultilevel"/>
    <w:tmpl w:val="03843B3A"/>
    <w:lvl w:ilvl="0" w:tplc="8E224590">
      <w:start w:val="1"/>
      <w:numFmt w:val="decimal"/>
      <w:lvlText w:val="%1)"/>
      <w:lvlJc w:val="left"/>
      <w:pPr>
        <w:ind w:left="1080" w:hanging="360"/>
      </w:pPr>
      <w:rPr>
        <w:rFonts w:hint="default"/>
        <w:b w:val="0"/>
        <w:w w:val="89"/>
        <w:sz w:val="24"/>
        <w:szCs w:val="24"/>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41" w15:restartNumberingAfterBreak="0">
    <w:nsid w:val="3EC015DD"/>
    <w:multiLevelType w:val="hybridMultilevel"/>
    <w:tmpl w:val="1B107436"/>
    <w:lvl w:ilvl="0" w:tplc="B030CC62">
      <w:start w:val="1"/>
      <w:numFmt w:val="decimal"/>
      <w:lvlText w:val="%1."/>
      <w:lvlJc w:val="left"/>
      <w:pPr>
        <w:ind w:left="427"/>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1" w:tplc="74F41A60">
      <w:start w:val="1"/>
      <w:numFmt w:val="decimal"/>
      <w:lvlText w:val="%2)"/>
      <w:lvlJc w:val="left"/>
      <w:pPr>
        <w:ind w:left="8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D9EA9DE">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CFCA70A">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04E950">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0800A20">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69CD41C">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016DA08">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8827DDE">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0D03D4A"/>
    <w:multiLevelType w:val="hybridMultilevel"/>
    <w:tmpl w:val="7300462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3AB3627"/>
    <w:multiLevelType w:val="hybridMultilevel"/>
    <w:tmpl w:val="97E496E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EB4B66"/>
    <w:multiLevelType w:val="hybridMultilevel"/>
    <w:tmpl w:val="922067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443725A5"/>
    <w:multiLevelType w:val="hybridMultilevel"/>
    <w:tmpl w:val="AA62D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B20F3A"/>
    <w:multiLevelType w:val="hybridMultilevel"/>
    <w:tmpl w:val="29504CE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06D387C"/>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3082469"/>
    <w:multiLevelType w:val="multilevel"/>
    <w:tmpl w:val="830CFB8A"/>
    <w:lvl w:ilvl="0">
      <w:start w:val="1"/>
      <w:numFmt w:val="decimal"/>
      <w:lvlText w:val="%1)"/>
      <w:lvlJc w:val="left"/>
      <w:pPr>
        <w:ind w:left="1080" w:hanging="720"/>
      </w:pPr>
      <w:rPr>
        <w:rFonts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324605A"/>
    <w:multiLevelType w:val="singleLevel"/>
    <w:tmpl w:val="00000017"/>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50" w15:restartNumberingAfterBreak="0">
    <w:nsid w:val="5A8155B1"/>
    <w:multiLevelType w:val="hybridMultilevel"/>
    <w:tmpl w:val="0AB03E6A"/>
    <w:lvl w:ilvl="0" w:tplc="F43E8794">
      <w:start w:val="1"/>
      <w:numFmt w:val="decimal"/>
      <w:lvlText w:val="%1)"/>
      <w:lvlJc w:val="left"/>
      <w:pPr>
        <w:ind w:left="720" w:hanging="360"/>
      </w:pPr>
      <w:rPr>
        <w:rFonts w:ascii="Cambria" w:hAnsi="Cambria"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AA1A38"/>
    <w:multiLevelType w:val="hybridMultilevel"/>
    <w:tmpl w:val="A198F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7230C5"/>
    <w:multiLevelType w:val="multilevel"/>
    <w:tmpl w:val="6AE2D740"/>
    <w:lvl w:ilvl="0">
      <w:start w:val="1"/>
      <w:numFmt w:val="decimal"/>
      <w:lvlText w:val="%1)"/>
      <w:lvlJc w:val="left"/>
      <w:pPr>
        <w:ind w:left="1080" w:hanging="720"/>
      </w:pPr>
      <w:rPr>
        <w:rFonts w:ascii="Cambria" w:hAnsi="Cambria" w:hint="default"/>
        <w:b w:val="0"/>
        <w:bCs/>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2C202FE"/>
    <w:multiLevelType w:val="multilevel"/>
    <w:tmpl w:val="165AEBAA"/>
    <w:lvl w:ilvl="0">
      <w:start w:val="1"/>
      <w:numFmt w:val="upperRoman"/>
      <w:lvlText w:val="%1."/>
      <w:lvlJc w:val="left"/>
      <w:pPr>
        <w:ind w:left="1080" w:hanging="720"/>
      </w:pPr>
      <w:rPr>
        <w:rFonts w:hint="default"/>
        <w:b/>
        <w:sz w:val="24"/>
        <w:szCs w:val="24"/>
      </w:rPr>
    </w:lvl>
    <w:lvl w:ilvl="1">
      <w:start w:val="1"/>
      <w:numFmt w:val="decimal"/>
      <w:lvlText w:val="%2."/>
      <w:lvlJc w:val="left"/>
      <w:pPr>
        <w:ind w:left="502" w:hanging="360"/>
      </w:pPr>
      <w:rPr>
        <w:b/>
        <w:sz w:val="24"/>
        <w:szCs w:val="24"/>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2EC467D"/>
    <w:multiLevelType w:val="hybridMultilevel"/>
    <w:tmpl w:val="6A967AD8"/>
    <w:lvl w:ilvl="0" w:tplc="BE7E6468">
      <w:start w:val="1"/>
      <w:numFmt w:val="upperRoman"/>
      <w:lvlText w:val="%1."/>
      <w:lvlJc w:val="left"/>
      <w:pPr>
        <w:ind w:left="312"/>
      </w:pPr>
      <w:rPr>
        <w:rFonts w:ascii="Garamond" w:eastAsia="Tahoma" w:hAnsi="Garamond" w:cs="Tahoma" w:hint="default"/>
        <w:b/>
        <w:bCs/>
        <w:i w:val="0"/>
        <w:strike w:val="0"/>
        <w:dstrike w:val="0"/>
        <w:color w:val="000000"/>
        <w:sz w:val="22"/>
        <w:szCs w:val="22"/>
        <w:u w:val="none" w:color="000000"/>
        <w:bdr w:val="none" w:sz="0" w:space="0" w:color="auto"/>
        <w:shd w:val="clear" w:color="auto" w:fill="auto"/>
        <w:vertAlign w:val="baseline"/>
      </w:rPr>
    </w:lvl>
    <w:lvl w:ilvl="1" w:tplc="1584C966">
      <w:start w:val="1"/>
      <w:numFmt w:val="decimal"/>
      <w:lvlText w:val="%2)"/>
      <w:lvlJc w:val="left"/>
      <w:pPr>
        <w:ind w:left="540"/>
      </w:pPr>
      <w:rPr>
        <w:rFonts w:ascii="Garamond" w:eastAsia="Tahoma" w:hAnsi="Garamond" w:cs="Tahoma" w:hint="default"/>
        <w:b w:val="0"/>
        <w:i w:val="0"/>
        <w:strike w:val="0"/>
        <w:dstrike w:val="0"/>
        <w:color w:val="000000"/>
        <w:sz w:val="22"/>
        <w:szCs w:val="22"/>
        <w:u w:val="none" w:color="000000"/>
        <w:bdr w:val="none" w:sz="0" w:space="0" w:color="auto"/>
        <w:shd w:val="clear" w:color="auto" w:fill="auto"/>
        <w:vertAlign w:val="baseline"/>
      </w:rPr>
    </w:lvl>
    <w:lvl w:ilvl="2" w:tplc="B164CEEE">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BF4780A">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21CC2DA">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9F82B0C0">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288A132">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820D964">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63EA1A4">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4E739A9"/>
    <w:multiLevelType w:val="hybridMultilevel"/>
    <w:tmpl w:val="8F5E9CE6"/>
    <w:lvl w:ilvl="0" w:tplc="04150017">
      <w:start w:val="1"/>
      <w:numFmt w:val="lowerLetter"/>
      <w:lvlText w:val="%1)"/>
      <w:lvlJc w:val="left"/>
      <w:pPr>
        <w:ind w:left="347" w:hanging="360"/>
      </w:pPr>
      <w:rPr>
        <w:rFonts w:hint="default"/>
      </w:rPr>
    </w:lvl>
    <w:lvl w:ilvl="1" w:tplc="04150019" w:tentative="1">
      <w:start w:val="1"/>
      <w:numFmt w:val="lowerLetter"/>
      <w:lvlText w:val="%2."/>
      <w:lvlJc w:val="left"/>
      <w:pPr>
        <w:ind w:left="1067" w:hanging="360"/>
      </w:pPr>
    </w:lvl>
    <w:lvl w:ilvl="2" w:tplc="0415001B" w:tentative="1">
      <w:start w:val="1"/>
      <w:numFmt w:val="lowerRoman"/>
      <w:lvlText w:val="%3."/>
      <w:lvlJc w:val="right"/>
      <w:pPr>
        <w:ind w:left="1787" w:hanging="180"/>
      </w:pPr>
    </w:lvl>
    <w:lvl w:ilvl="3" w:tplc="0415000F" w:tentative="1">
      <w:start w:val="1"/>
      <w:numFmt w:val="decimal"/>
      <w:lvlText w:val="%4."/>
      <w:lvlJc w:val="left"/>
      <w:pPr>
        <w:ind w:left="2507" w:hanging="360"/>
      </w:pPr>
    </w:lvl>
    <w:lvl w:ilvl="4" w:tplc="04150019" w:tentative="1">
      <w:start w:val="1"/>
      <w:numFmt w:val="lowerLetter"/>
      <w:lvlText w:val="%5."/>
      <w:lvlJc w:val="left"/>
      <w:pPr>
        <w:ind w:left="3227" w:hanging="360"/>
      </w:pPr>
    </w:lvl>
    <w:lvl w:ilvl="5" w:tplc="0415001B" w:tentative="1">
      <w:start w:val="1"/>
      <w:numFmt w:val="lowerRoman"/>
      <w:lvlText w:val="%6."/>
      <w:lvlJc w:val="right"/>
      <w:pPr>
        <w:ind w:left="3947" w:hanging="180"/>
      </w:pPr>
    </w:lvl>
    <w:lvl w:ilvl="6" w:tplc="0415000F" w:tentative="1">
      <w:start w:val="1"/>
      <w:numFmt w:val="decimal"/>
      <w:lvlText w:val="%7."/>
      <w:lvlJc w:val="left"/>
      <w:pPr>
        <w:ind w:left="4667" w:hanging="360"/>
      </w:pPr>
    </w:lvl>
    <w:lvl w:ilvl="7" w:tplc="04150019" w:tentative="1">
      <w:start w:val="1"/>
      <w:numFmt w:val="lowerLetter"/>
      <w:lvlText w:val="%8."/>
      <w:lvlJc w:val="left"/>
      <w:pPr>
        <w:ind w:left="5387" w:hanging="360"/>
      </w:pPr>
    </w:lvl>
    <w:lvl w:ilvl="8" w:tplc="0415001B" w:tentative="1">
      <w:start w:val="1"/>
      <w:numFmt w:val="lowerRoman"/>
      <w:lvlText w:val="%9."/>
      <w:lvlJc w:val="right"/>
      <w:pPr>
        <w:ind w:left="6107" w:hanging="180"/>
      </w:pPr>
    </w:lvl>
  </w:abstractNum>
  <w:abstractNum w:abstractNumId="56"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B8C2362"/>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294C38"/>
    <w:multiLevelType w:val="hybridMultilevel"/>
    <w:tmpl w:val="EF0EB34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F567901"/>
    <w:multiLevelType w:val="hybridMultilevel"/>
    <w:tmpl w:val="961C3DFC"/>
    <w:lvl w:ilvl="0" w:tplc="76EA5C2C">
      <w:start w:val="1"/>
      <w:numFmt w:val="decimal"/>
      <w:lvlText w:val="%1."/>
      <w:lvlJc w:val="left"/>
      <w:pPr>
        <w:ind w:left="720" w:hanging="360"/>
      </w:pPr>
      <w:rPr>
        <w:b w:val="0"/>
      </w:rPr>
    </w:lvl>
    <w:lvl w:ilvl="1" w:tplc="137867B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1017700"/>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2C1178"/>
    <w:multiLevelType w:val="hybridMultilevel"/>
    <w:tmpl w:val="CA6E5D06"/>
    <w:lvl w:ilvl="0" w:tplc="2974CAA4">
      <w:start w:val="1"/>
      <w:numFmt w:val="decimal"/>
      <w:lvlText w:val="%1)"/>
      <w:lvlJc w:val="left"/>
      <w:pPr>
        <w:ind w:left="927" w:hanging="360"/>
      </w:pPr>
      <w:rPr>
        <w:rFonts w:ascii="Garamond" w:hAnsi="Garamond" w:cs="Tahoma"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79A4F195"/>
    <w:multiLevelType w:val="hybridMultilevel"/>
    <w:tmpl w:val="717E8FC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C31323B"/>
    <w:multiLevelType w:val="hybridMultilevel"/>
    <w:tmpl w:val="27DC6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7201A94">
      <w:start w:val="2"/>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D0745A"/>
    <w:multiLevelType w:val="multilevel"/>
    <w:tmpl w:val="C65076C4"/>
    <w:lvl w:ilvl="0">
      <w:start w:val="1"/>
      <w:numFmt w:val="decimal"/>
      <w:lvlText w:val="%1."/>
      <w:lvlJc w:val="left"/>
      <w:pPr>
        <w:tabs>
          <w:tab w:val="num" w:pos="360"/>
        </w:tabs>
        <w:ind w:left="360" w:hanging="360"/>
      </w:pPr>
      <w:rPr>
        <w:rFonts w:ascii="Trebuchet MS" w:eastAsia="Calibri" w:hAnsi="Trebuchet MS"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6" w15:restartNumberingAfterBreak="0">
    <w:nsid w:val="7F746A76"/>
    <w:multiLevelType w:val="multilevel"/>
    <w:tmpl w:val="430453BE"/>
    <w:lvl w:ilvl="0">
      <w:start w:val="1"/>
      <w:numFmt w:val="upperRoman"/>
      <w:lvlText w:val="%1."/>
      <w:lvlJc w:val="left"/>
      <w:pPr>
        <w:ind w:left="1080" w:hanging="720"/>
      </w:pPr>
      <w:rPr>
        <w:rFonts w:hint="default"/>
      </w:rPr>
    </w:lvl>
    <w:lvl w:ilvl="1">
      <w:start w:val="1"/>
      <w:numFmt w:val="decimal"/>
      <w:lvlText w:val="%2."/>
      <w:lvlJc w:val="left"/>
      <w:pPr>
        <w:ind w:left="502" w:hanging="360"/>
      </w:pPr>
      <w:rPr>
        <w:b/>
        <w:sz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1295184">
    <w:abstractNumId w:val="53"/>
  </w:num>
  <w:num w:numId="2" w16cid:durableId="1050962533">
    <w:abstractNumId w:val="57"/>
  </w:num>
  <w:num w:numId="3" w16cid:durableId="859660950">
    <w:abstractNumId w:val="29"/>
  </w:num>
  <w:num w:numId="4" w16cid:durableId="1079912123">
    <w:abstractNumId w:val="58"/>
  </w:num>
  <w:num w:numId="5" w16cid:durableId="42491242">
    <w:abstractNumId w:val="60"/>
  </w:num>
  <w:num w:numId="6" w16cid:durableId="2060395208">
    <w:abstractNumId w:val="47"/>
  </w:num>
  <w:num w:numId="7" w16cid:durableId="1269432991">
    <w:abstractNumId w:val="32"/>
  </w:num>
  <w:num w:numId="8" w16cid:durableId="2098596728">
    <w:abstractNumId w:val="66"/>
  </w:num>
  <w:num w:numId="9" w16cid:durableId="1452748187">
    <w:abstractNumId w:val="15"/>
  </w:num>
  <w:num w:numId="10" w16cid:durableId="1385103394">
    <w:abstractNumId w:val="28"/>
  </w:num>
  <w:num w:numId="11" w16cid:durableId="1328709177">
    <w:abstractNumId w:val="16"/>
  </w:num>
  <w:num w:numId="12" w16cid:durableId="1520312136">
    <w:abstractNumId w:val="11"/>
  </w:num>
  <w:num w:numId="13" w16cid:durableId="91555871">
    <w:abstractNumId w:val="12"/>
  </w:num>
  <w:num w:numId="14" w16cid:durableId="88239281">
    <w:abstractNumId w:val="19"/>
  </w:num>
  <w:num w:numId="15" w16cid:durableId="1695226203">
    <w:abstractNumId w:val="51"/>
  </w:num>
  <w:num w:numId="16" w16cid:durableId="1386836993">
    <w:abstractNumId w:val="14"/>
  </w:num>
  <w:num w:numId="17" w16cid:durableId="1779526453">
    <w:abstractNumId w:val="62"/>
  </w:num>
  <w:num w:numId="18" w16cid:durableId="457838307">
    <w:abstractNumId w:val="3"/>
  </w:num>
  <w:num w:numId="19" w16cid:durableId="961544445">
    <w:abstractNumId w:val="4"/>
  </w:num>
  <w:num w:numId="20" w16cid:durableId="950674294">
    <w:abstractNumId w:val="5"/>
  </w:num>
  <w:num w:numId="21" w16cid:durableId="1744913741">
    <w:abstractNumId w:val="6"/>
  </w:num>
  <w:num w:numId="22" w16cid:durableId="1986082871">
    <w:abstractNumId w:val="7"/>
  </w:num>
  <w:num w:numId="23" w16cid:durableId="757216725">
    <w:abstractNumId w:val="17"/>
  </w:num>
  <w:num w:numId="24" w16cid:durableId="1106778437">
    <w:abstractNumId w:val="49"/>
  </w:num>
  <w:num w:numId="25" w16cid:durableId="853150047">
    <w:abstractNumId w:val="43"/>
  </w:num>
  <w:num w:numId="26" w16cid:durableId="1271082083">
    <w:abstractNumId w:val="55"/>
  </w:num>
  <w:num w:numId="27" w16cid:durableId="1661763349">
    <w:abstractNumId w:val="9"/>
  </w:num>
  <w:num w:numId="28" w16cid:durableId="606238326">
    <w:abstractNumId w:val="0"/>
  </w:num>
  <w:num w:numId="29" w16cid:durableId="618410510">
    <w:abstractNumId w:val="54"/>
  </w:num>
  <w:num w:numId="30" w16cid:durableId="1412772808">
    <w:abstractNumId w:val="1"/>
  </w:num>
  <w:num w:numId="31" w16cid:durableId="757478779">
    <w:abstractNumId w:val="2"/>
  </w:num>
  <w:num w:numId="32" w16cid:durableId="1976830213">
    <w:abstractNumId w:val="23"/>
  </w:num>
  <w:num w:numId="33" w16cid:durableId="1861164637">
    <w:abstractNumId w:val="35"/>
  </w:num>
  <w:num w:numId="34" w16cid:durableId="834147933">
    <w:abstractNumId w:val="37"/>
  </w:num>
  <w:num w:numId="35" w16cid:durableId="1155678980">
    <w:abstractNumId w:val="36"/>
  </w:num>
  <w:num w:numId="36" w16cid:durableId="2052221145">
    <w:abstractNumId w:val="33"/>
  </w:num>
  <w:num w:numId="37" w16cid:durableId="1740442151">
    <w:abstractNumId w:val="10"/>
  </w:num>
  <w:num w:numId="38" w16cid:durableId="712313951">
    <w:abstractNumId w:val="42"/>
  </w:num>
  <w:num w:numId="39" w16cid:durableId="147090511">
    <w:abstractNumId w:val="30"/>
  </w:num>
  <w:num w:numId="40" w16cid:durableId="2132555489">
    <w:abstractNumId w:val="21"/>
  </w:num>
  <w:num w:numId="41" w16cid:durableId="1892644926">
    <w:abstractNumId w:val="61"/>
  </w:num>
  <w:num w:numId="42" w16cid:durableId="1539315049">
    <w:abstractNumId w:val="22"/>
  </w:num>
  <w:num w:numId="43" w16cid:durableId="750465993">
    <w:abstractNumId w:val="44"/>
  </w:num>
  <w:num w:numId="44" w16cid:durableId="798373849">
    <w:abstractNumId w:val="31"/>
  </w:num>
  <w:num w:numId="45" w16cid:durableId="1065374396">
    <w:abstractNumId w:val="8"/>
  </w:num>
  <w:num w:numId="46" w16cid:durableId="1494838116">
    <w:abstractNumId w:val="50"/>
  </w:num>
  <w:num w:numId="47" w16cid:durableId="1595279653">
    <w:abstractNumId w:val="41"/>
  </w:num>
  <w:num w:numId="48" w16cid:durableId="1388258999">
    <w:abstractNumId w:val="48"/>
  </w:num>
  <w:num w:numId="49" w16cid:durableId="1324554537">
    <w:abstractNumId w:val="38"/>
  </w:num>
  <w:num w:numId="50" w16cid:durableId="400828980">
    <w:abstractNumId w:val="52"/>
  </w:num>
  <w:num w:numId="51" w16cid:durableId="882986834">
    <w:abstractNumId w:val="39"/>
  </w:num>
  <w:num w:numId="52" w16cid:durableId="722632014">
    <w:abstractNumId w:val="46"/>
  </w:num>
  <w:num w:numId="53" w16cid:durableId="877274873">
    <w:abstractNumId w:val="26"/>
  </w:num>
  <w:num w:numId="54" w16cid:durableId="363479395">
    <w:abstractNumId w:val="18"/>
  </w:num>
  <w:num w:numId="55" w16cid:durableId="1781797396">
    <w:abstractNumId w:val="65"/>
  </w:num>
  <w:num w:numId="56" w16cid:durableId="996373351">
    <w:abstractNumId w:val="63"/>
  </w:num>
  <w:num w:numId="57" w16cid:durableId="2019307649">
    <w:abstractNumId w:val="34"/>
  </w:num>
  <w:num w:numId="58" w16cid:durableId="1627464092">
    <w:abstractNumId w:val="27"/>
  </w:num>
  <w:num w:numId="59" w16cid:durableId="9964938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204407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7733426">
    <w:abstractNumId w:val="20"/>
  </w:num>
  <w:num w:numId="62" w16cid:durableId="1826583155">
    <w:abstractNumId w:val="13"/>
  </w:num>
  <w:num w:numId="63" w16cid:durableId="924991500">
    <w:abstractNumId w:val="24"/>
  </w:num>
  <w:num w:numId="64" w16cid:durableId="1397755">
    <w:abstractNumId w:val="40"/>
  </w:num>
  <w:num w:numId="65" w16cid:durableId="671957878">
    <w:abstractNumId w:val="64"/>
  </w:num>
  <w:num w:numId="66" w16cid:durableId="1622804727">
    <w:abstractNumId w:val="25"/>
  </w:num>
  <w:num w:numId="67" w16cid:durableId="1975328314">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3B"/>
    <w:rsid w:val="000052C4"/>
    <w:rsid w:val="00006624"/>
    <w:rsid w:val="000076E3"/>
    <w:rsid w:val="00010753"/>
    <w:rsid w:val="00012338"/>
    <w:rsid w:val="00014153"/>
    <w:rsid w:val="00014578"/>
    <w:rsid w:val="000145C7"/>
    <w:rsid w:val="000151B0"/>
    <w:rsid w:val="000322CC"/>
    <w:rsid w:val="00033E61"/>
    <w:rsid w:val="00034BB5"/>
    <w:rsid w:val="00034D3C"/>
    <w:rsid w:val="00035B8C"/>
    <w:rsid w:val="00035D15"/>
    <w:rsid w:val="000432D9"/>
    <w:rsid w:val="0004332A"/>
    <w:rsid w:val="00045BD6"/>
    <w:rsid w:val="00046BDC"/>
    <w:rsid w:val="00050C3C"/>
    <w:rsid w:val="00050F08"/>
    <w:rsid w:val="000549B4"/>
    <w:rsid w:val="00055256"/>
    <w:rsid w:val="00055A43"/>
    <w:rsid w:val="00063AC8"/>
    <w:rsid w:val="0006405E"/>
    <w:rsid w:val="000707FB"/>
    <w:rsid w:val="00074E1D"/>
    <w:rsid w:val="00081A4C"/>
    <w:rsid w:val="00085A00"/>
    <w:rsid w:val="00094746"/>
    <w:rsid w:val="000A1263"/>
    <w:rsid w:val="000A15CD"/>
    <w:rsid w:val="000A46A4"/>
    <w:rsid w:val="000A50C8"/>
    <w:rsid w:val="000A73B5"/>
    <w:rsid w:val="000A75EF"/>
    <w:rsid w:val="000B30C2"/>
    <w:rsid w:val="000B34CD"/>
    <w:rsid w:val="000B38E6"/>
    <w:rsid w:val="000B42CF"/>
    <w:rsid w:val="000C0147"/>
    <w:rsid w:val="000C20B9"/>
    <w:rsid w:val="000C59BB"/>
    <w:rsid w:val="000C666B"/>
    <w:rsid w:val="000C6CC7"/>
    <w:rsid w:val="000C72FA"/>
    <w:rsid w:val="000D0587"/>
    <w:rsid w:val="000D05A4"/>
    <w:rsid w:val="000D1988"/>
    <w:rsid w:val="000D1BE3"/>
    <w:rsid w:val="000D1E01"/>
    <w:rsid w:val="000D244B"/>
    <w:rsid w:val="000D3247"/>
    <w:rsid w:val="000D37D6"/>
    <w:rsid w:val="000D6849"/>
    <w:rsid w:val="000D6F32"/>
    <w:rsid w:val="000D7147"/>
    <w:rsid w:val="000E0411"/>
    <w:rsid w:val="000E2F9D"/>
    <w:rsid w:val="000E4E21"/>
    <w:rsid w:val="000E6433"/>
    <w:rsid w:val="000E6CDE"/>
    <w:rsid w:val="000F09D7"/>
    <w:rsid w:val="000F1B81"/>
    <w:rsid w:val="000F38FF"/>
    <w:rsid w:val="000F4D23"/>
    <w:rsid w:val="000F6FF1"/>
    <w:rsid w:val="001067D6"/>
    <w:rsid w:val="001077BF"/>
    <w:rsid w:val="00107BC4"/>
    <w:rsid w:val="00107DA5"/>
    <w:rsid w:val="00111167"/>
    <w:rsid w:val="00115815"/>
    <w:rsid w:val="00124983"/>
    <w:rsid w:val="00132B1E"/>
    <w:rsid w:val="00133F71"/>
    <w:rsid w:val="00135134"/>
    <w:rsid w:val="001367B6"/>
    <w:rsid w:val="00143CE5"/>
    <w:rsid w:val="00143EB0"/>
    <w:rsid w:val="00146555"/>
    <w:rsid w:val="0015176E"/>
    <w:rsid w:val="00152A2B"/>
    <w:rsid w:val="00153FCE"/>
    <w:rsid w:val="00155075"/>
    <w:rsid w:val="00155CAD"/>
    <w:rsid w:val="00156F60"/>
    <w:rsid w:val="001571F6"/>
    <w:rsid w:val="00157CF3"/>
    <w:rsid w:val="00162020"/>
    <w:rsid w:val="00164553"/>
    <w:rsid w:val="001665BB"/>
    <w:rsid w:val="00166739"/>
    <w:rsid w:val="00167B55"/>
    <w:rsid w:val="001707BA"/>
    <w:rsid w:val="00174142"/>
    <w:rsid w:val="0017707D"/>
    <w:rsid w:val="00187E14"/>
    <w:rsid w:val="00195D47"/>
    <w:rsid w:val="00196DF9"/>
    <w:rsid w:val="00197599"/>
    <w:rsid w:val="00197C97"/>
    <w:rsid w:val="001A03A5"/>
    <w:rsid w:val="001A2250"/>
    <w:rsid w:val="001A349E"/>
    <w:rsid w:val="001A7B33"/>
    <w:rsid w:val="001A7CF8"/>
    <w:rsid w:val="001B2262"/>
    <w:rsid w:val="001B3562"/>
    <w:rsid w:val="001B7CEA"/>
    <w:rsid w:val="001C18C7"/>
    <w:rsid w:val="001C1F5D"/>
    <w:rsid w:val="001C3463"/>
    <w:rsid w:val="001C649E"/>
    <w:rsid w:val="001D0444"/>
    <w:rsid w:val="001D31F0"/>
    <w:rsid w:val="001D355C"/>
    <w:rsid w:val="001D7B2D"/>
    <w:rsid w:val="001E0842"/>
    <w:rsid w:val="001E1BA9"/>
    <w:rsid w:val="001E7ED6"/>
    <w:rsid w:val="001F03CA"/>
    <w:rsid w:val="001F04C6"/>
    <w:rsid w:val="001F0C49"/>
    <w:rsid w:val="001F7831"/>
    <w:rsid w:val="00201667"/>
    <w:rsid w:val="002019E6"/>
    <w:rsid w:val="00207E12"/>
    <w:rsid w:val="002125F4"/>
    <w:rsid w:val="00216E7D"/>
    <w:rsid w:val="002206C1"/>
    <w:rsid w:val="002218D2"/>
    <w:rsid w:val="0022208F"/>
    <w:rsid w:val="0022213F"/>
    <w:rsid w:val="002223F4"/>
    <w:rsid w:val="002254FC"/>
    <w:rsid w:val="002335D0"/>
    <w:rsid w:val="00235074"/>
    <w:rsid w:val="00237264"/>
    <w:rsid w:val="00242264"/>
    <w:rsid w:val="00244EE9"/>
    <w:rsid w:val="00245BC9"/>
    <w:rsid w:val="00247CBE"/>
    <w:rsid w:val="00250994"/>
    <w:rsid w:val="002511D5"/>
    <w:rsid w:val="00253235"/>
    <w:rsid w:val="00262210"/>
    <w:rsid w:val="00262490"/>
    <w:rsid w:val="00262A21"/>
    <w:rsid w:val="00262E87"/>
    <w:rsid w:val="002630CD"/>
    <w:rsid w:val="00265FD6"/>
    <w:rsid w:val="0026771D"/>
    <w:rsid w:val="00275326"/>
    <w:rsid w:val="0027758B"/>
    <w:rsid w:val="00277C7A"/>
    <w:rsid w:val="00277F2F"/>
    <w:rsid w:val="002815AF"/>
    <w:rsid w:val="00283589"/>
    <w:rsid w:val="002847AA"/>
    <w:rsid w:val="00284FDB"/>
    <w:rsid w:val="00286193"/>
    <w:rsid w:val="00287D94"/>
    <w:rsid w:val="00290C3E"/>
    <w:rsid w:val="00291BF6"/>
    <w:rsid w:val="00291CBC"/>
    <w:rsid w:val="00292389"/>
    <w:rsid w:val="00292824"/>
    <w:rsid w:val="002A3778"/>
    <w:rsid w:val="002B2053"/>
    <w:rsid w:val="002B2E8D"/>
    <w:rsid w:val="002B7435"/>
    <w:rsid w:val="002C15D5"/>
    <w:rsid w:val="002C1EB4"/>
    <w:rsid w:val="002C4CC6"/>
    <w:rsid w:val="002C56DE"/>
    <w:rsid w:val="002C5FA1"/>
    <w:rsid w:val="002D0ACC"/>
    <w:rsid w:val="002D24A4"/>
    <w:rsid w:val="002D3D63"/>
    <w:rsid w:val="002E51E8"/>
    <w:rsid w:val="002F0D98"/>
    <w:rsid w:val="002F1E3C"/>
    <w:rsid w:val="002F58F1"/>
    <w:rsid w:val="002F6AC3"/>
    <w:rsid w:val="002F7068"/>
    <w:rsid w:val="0030371C"/>
    <w:rsid w:val="00303B34"/>
    <w:rsid w:val="003055D4"/>
    <w:rsid w:val="00310459"/>
    <w:rsid w:val="003115CB"/>
    <w:rsid w:val="00311C01"/>
    <w:rsid w:val="003121B5"/>
    <w:rsid w:val="0031381A"/>
    <w:rsid w:val="00313FE8"/>
    <w:rsid w:val="003159CD"/>
    <w:rsid w:val="00316C5B"/>
    <w:rsid w:val="00317F5C"/>
    <w:rsid w:val="0032202D"/>
    <w:rsid w:val="0032263A"/>
    <w:rsid w:val="00325096"/>
    <w:rsid w:val="0032789E"/>
    <w:rsid w:val="00332302"/>
    <w:rsid w:val="00332649"/>
    <w:rsid w:val="00333CF4"/>
    <w:rsid w:val="0033470E"/>
    <w:rsid w:val="003360B4"/>
    <w:rsid w:val="00341C38"/>
    <w:rsid w:val="00341D46"/>
    <w:rsid w:val="00351AEA"/>
    <w:rsid w:val="00351E31"/>
    <w:rsid w:val="003528CD"/>
    <w:rsid w:val="00356E8F"/>
    <w:rsid w:val="00357B09"/>
    <w:rsid w:val="00363C31"/>
    <w:rsid w:val="00366859"/>
    <w:rsid w:val="003669D7"/>
    <w:rsid w:val="00366C5A"/>
    <w:rsid w:val="0037363D"/>
    <w:rsid w:val="0037464E"/>
    <w:rsid w:val="00375B3E"/>
    <w:rsid w:val="0038111C"/>
    <w:rsid w:val="00383B8A"/>
    <w:rsid w:val="0038550E"/>
    <w:rsid w:val="00392FF0"/>
    <w:rsid w:val="003954CF"/>
    <w:rsid w:val="00395F56"/>
    <w:rsid w:val="00396DD4"/>
    <w:rsid w:val="00397515"/>
    <w:rsid w:val="003A068B"/>
    <w:rsid w:val="003A1767"/>
    <w:rsid w:val="003A1D50"/>
    <w:rsid w:val="003A4162"/>
    <w:rsid w:val="003A7349"/>
    <w:rsid w:val="003A7598"/>
    <w:rsid w:val="003B0D9D"/>
    <w:rsid w:val="003B2610"/>
    <w:rsid w:val="003B3E33"/>
    <w:rsid w:val="003C2AFA"/>
    <w:rsid w:val="003C3B6B"/>
    <w:rsid w:val="003C665A"/>
    <w:rsid w:val="003C6B28"/>
    <w:rsid w:val="003C6FA9"/>
    <w:rsid w:val="003C7B95"/>
    <w:rsid w:val="003D375C"/>
    <w:rsid w:val="003D3986"/>
    <w:rsid w:val="003D6730"/>
    <w:rsid w:val="003E1259"/>
    <w:rsid w:val="003E78BD"/>
    <w:rsid w:val="003F0445"/>
    <w:rsid w:val="003F134E"/>
    <w:rsid w:val="003F60BD"/>
    <w:rsid w:val="003F79D8"/>
    <w:rsid w:val="003F79F7"/>
    <w:rsid w:val="0040043C"/>
    <w:rsid w:val="004041A2"/>
    <w:rsid w:val="004046AB"/>
    <w:rsid w:val="00406CE6"/>
    <w:rsid w:val="00407FD7"/>
    <w:rsid w:val="004108E7"/>
    <w:rsid w:val="00410C06"/>
    <w:rsid w:val="00410DF9"/>
    <w:rsid w:val="0041119A"/>
    <w:rsid w:val="00421A22"/>
    <w:rsid w:val="004246ED"/>
    <w:rsid w:val="00426693"/>
    <w:rsid w:val="004304AC"/>
    <w:rsid w:val="0043106A"/>
    <w:rsid w:val="00434787"/>
    <w:rsid w:val="00435460"/>
    <w:rsid w:val="00440D27"/>
    <w:rsid w:val="004410BB"/>
    <w:rsid w:val="0044133A"/>
    <w:rsid w:val="00442F38"/>
    <w:rsid w:val="00443CC0"/>
    <w:rsid w:val="00446F3A"/>
    <w:rsid w:val="004508BB"/>
    <w:rsid w:val="00453425"/>
    <w:rsid w:val="00454440"/>
    <w:rsid w:val="004544AF"/>
    <w:rsid w:val="00454686"/>
    <w:rsid w:val="004546E2"/>
    <w:rsid w:val="00455549"/>
    <w:rsid w:val="00456FCD"/>
    <w:rsid w:val="00462010"/>
    <w:rsid w:val="0046307E"/>
    <w:rsid w:val="00466389"/>
    <w:rsid w:val="00470BF6"/>
    <w:rsid w:val="00471B7A"/>
    <w:rsid w:val="00474150"/>
    <w:rsid w:val="004751A7"/>
    <w:rsid w:val="00475D75"/>
    <w:rsid w:val="00475E7F"/>
    <w:rsid w:val="004814F0"/>
    <w:rsid w:val="00483604"/>
    <w:rsid w:val="00484447"/>
    <w:rsid w:val="0048522D"/>
    <w:rsid w:val="00486C20"/>
    <w:rsid w:val="00494C8D"/>
    <w:rsid w:val="0049673D"/>
    <w:rsid w:val="004A0525"/>
    <w:rsid w:val="004A39DE"/>
    <w:rsid w:val="004A414F"/>
    <w:rsid w:val="004A66BE"/>
    <w:rsid w:val="004B1561"/>
    <w:rsid w:val="004B396B"/>
    <w:rsid w:val="004B44DE"/>
    <w:rsid w:val="004B4A98"/>
    <w:rsid w:val="004B5186"/>
    <w:rsid w:val="004B688F"/>
    <w:rsid w:val="004B6F6F"/>
    <w:rsid w:val="004C1C06"/>
    <w:rsid w:val="004C417A"/>
    <w:rsid w:val="004D16DB"/>
    <w:rsid w:val="004D37AF"/>
    <w:rsid w:val="004D52A9"/>
    <w:rsid w:val="004D7163"/>
    <w:rsid w:val="004E0FA4"/>
    <w:rsid w:val="004E21A4"/>
    <w:rsid w:val="004E2EC3"/>
    <w:rsid w:val="004E362B"/>
    <w:rsid w:val="004E4106"/>
    <w:rsid w:val="004E457F"/>
    <w:rsid w:val="004E4B8D"/>
    <w:rsid w:val="004E7C4B"/>
    <w:rsid w:val="004F150A"/>
    <w:rsid w:val="004F396B"/>
    <w:rsid w:val="004F3BDA"/>
    <w:rsid w:val="004F3D0A"/>
    <w:rsid w:val="004F3DE8"/>
    <w:rsid w:val="004F601F"/>
    <w:rsid w:val="004F68BB"/>
    <w:rsid w:val="004F6BA3"/>
    <w:rsid w:val="004F7DDC"/>
    <w:rsid w:val="005007F8"/>
    <w:rsid w:val="00501631"/>
    <w:rsid w:val="00501F77"/>
    <w:rsid w:val="005040CC"/>
    <w:rsid w:val="00510230"/>
    <w:rsid w:val="00511916"/>
    <w:rsid w:val="00511BBD"/>
    <w:rsid w:val="0051205B"/>
    <w:rsid w:val="0051273B"/>
    <w:rsid w:val="005155E0"/>
    <w:rsid w:val="00521DE5"/>
    <w:rsid w:val="005237F2"/>
    <w:rsid w:val="00534AD7"/>
    <w:rsid w:val="00543856"/>
    <w:rsid w:val="00544655"/>
    <w:rsid w:val="00544E00"/>
    <w:rsid w:val="00550CEE"/>
    <w:rsid w:val="005523D1"/>
    <w:rsid w:val="00554875"/>
    <w:rsid w:val="005610AB"/>
    <w:rsid w:val="00561900"/>
    <w:rsid w:val="00561FB8"/>
    <w:rsid w:val="00565828"/>
    <w:rsid w:val="005660CD"/>
    <w:rsid w:val="005710D5"/>
    <w:rsid w:val="005717AC"/>
    <w:rsid w:val="00571E21"/>
    <w:rsid w:val="00581B40"/>
    <w:rsid w:val="005843D6"/>
    <w:rsid w:val="005857C0"/>
    <w:rsid w:val="0058647D"/>
    <w:rsid w:val="00587645"/>
    <w:rsid w:val="00587E0E"/>
    <w:rsid w:val="0059067F"/>
    <w:rsid w:val="00590BCB"/>
    <w:rsid w:val="005916C2"/>
    <w:rsid w:val="00591EC0"/>
    <w:rsid w:val="00594A42"/>
    <w:rsid w:val="00596CC2"/>
    <w:rsid w:val="005A2261"/>
    <w:rsid w:val="005A3809"/>
    <w:rsid w:val="005A3D5F"/>
    <w:rsid w:val="005B18B2"/>
    <w:rsid w:val="005B467C"/>
    <w:rsid w:val="005B4C93"/>
    <w:rsid w:val="005B779D"/>
    <w:rsid w:val="005C1283"/>
    <w:rsid w:val="005C1393"/>
    <w:rsid w:val="005C182A"/>
    <w:rsid w:val="005C312B"/>
    <w:rsid w:val="005C3A6B"/>
    <w:rsid w:val="005C4CDB"/>
    <w:rsid w:val="005C578A"/>
    <w:rsid w:val="005D097E"/>
    <w:rsid w:val="005D251B"/>
    <w:rsid w:val="005D79DB"/>
    <w:rsid w:val="005D7F19"/>
    <w:rsid w:val="005E055B"/>
    <w:rsid w:val="005E05BB"/>
    <w:rsid w:val="005E09BF"/>
    <w:rsid w:val="005E0C93"/>
    <w:rsid w:val="005E1B2A"/>
    <w:rsid w:val="005E32D1"/>
    <w:rsid w:val="005E6F14"/>
    <w:rsid w:val="005E7386"/>
    <w:rsid w:val="005E7ADD"/>
    <w:rsid w:val="005F0CD0"/>
    <w:rsid w:val="005F29C7"/>
    <w:rsid w:val="005F4ABC"/>
    <w:rsid w:val="00603EE4"/>
    <w:rsid w:val="00604E97"/>
    <w:rsid w:val="0060517E"/>
    <w:rsid w:val="006070DC"/>
    <w:rsid w:val="006101F7"/>
    <w:rsid w:val="006117E0"/>
    <w:rsid w:val="00612790"/>
    <w:rsid w:val="00615108"/>
    <w:rsid w:val="006168DB"/>
    <w:rsid w:val="00617FCA"/>
    <w:rsid w:val="00623967"/>
    <w:rsid w:val="00627C78"/>
    <w:rsid w:val="00630E72"/>
    <w:rsid w:val="006326F8"/>
    <w:rsid w:val="00632903"/>
    <w:rsid w:val="006331BE"/>
    <w:rsid w:val="006364DD"/>
    <w:rsid w:val="00636A7F"/>
    <w:rsid w:val="006416EF"/>
    <w:rsid w:val="0064429E"/>
    <w:rsid w:val="006449BC"/>
    <w:rsid w:val="0065106B"/>
    <w:rsid w:val="006525C5"/>
    <w:rsid w:val="00653761"/>
    <w:rsid w:val="00654278"/>
    <w:rsid w:val="00654895"/>
    <w:rsid w:val="00654A55"/>
    <w:rsid w:val="00655E2A"/>
    <w:rsid w:val="00656C5E"/>
    <w:rsid w:val="006574A5"/>
    <w:rsid w:val="006617BB"/>
    <w:rsid w:val="0066507C"/>
    <w:rsid w:val="00667333"/>
    <w:rsid w:val="00670154"/>
    <w:rsid w:val="00670305"/>
    <w:rsid w:val="00672E4C"/>
    <w:rsid w:val="00673764"/>
    <w:rsid w:val="00674B8C"/>
    <w:rsid w:val="00680035"/>
    <w:rsid w:val="00681838"/>
    <w:rsid w:val="00687866"/>
    <w:rsid w:val="0069643F"/>
    <w:rsid w:val="006966F6"/>
    <w:rsid w:val="006974BD"/>
    <w:rsid w:val="006A0CA4"/>
    <w:rsid w:val="006A4987"/>
    <w:rsid w:val="006B19D6"/>
    <w:rsid w:val="006B4ECF"/>
    <w:rsid w:val="006B6228"/>
    <w:rsid w:val="006B6945"/>
    <w:rsid w:val="006B6E90"/>
    <w:rsid w:val="006C3C0C"/>
    <w:rsid w:val="006C559B"/>
    <w:rsid w:val="006D0585"/>
    <w:rsid w:val="006D0FC5"/>
    <w:rsid w:val="006E1922"/>
    <w:rsid w:val="006E2369"/>
    <w:rsid w:val="006E368C"/>
    <w:rsid w:val="006E782E"/>
    <w:rsid w:val="006F07DF"/>
    <w:rsid w:val="006F1797"/>
    <w:rsid w:val="006F3190"/>
    <w:rsid w:val="007038C6"/>
    <w:rsid w:val="00705DEF"/>
    <w:rsid w:val="00707E9B"/>
    <w:rsid w:val="007107D5"/>
    <w:rsid w:val="00711BC0"/>
    <w:rsid w:val="00712AFB"/>
    <w:rsid w:val="007131D0"/>
    <w:rsid w:val="00713F68"/>
    <w:rsid w:val="00714ED6"/>
    <w:rsid w:val="0071573E"/>
    <w:rsid w:val="00716300"/>
    <w:rsid w:val="00716B82"/>
    <w:rsid w:val="00716BDD"/>
    <w:rsid w:val="0072069B"/>
    <w:rsid w:val="0072085B"/>
    <w:rsid w:val="007208DE"/>
    <w:rsid w:val="007216AC"/>
    <w:rsid w:val="00723939"/>
    <w:rsid w:val="00727678"/>
    <w:rsid w:val="00727B8C"/>
    <w:rsid w:val="00731586"/>
    <w:rsid w:val="0073245C"/>
    <w:rsid w:val="00732AFB"/>
    <w:rsid w:val="00734973"/>
    <w:rsid w:val="007354A4"/>
    <w:rsid w:val="00735B53"/>
    <w:rsid w:val="00735D08"/>
    <w:rsid w:val="00736DCC"/>
    <w:rsid w:val="00737919"/>
    <w:rsid w:val="0074149E"/>
    <w:rsid w:val="0074165D"/>
    <w:rsid w:val="00743103"/>
    <w:rsid w:val="00745979"/>
    <w:rsid w:val="00750FE0"/>
    <w:rsid w:val="00752410"/>
    <w:rsid w:val="007526A8"/>
    <w:rsid w:val="00753B5C"/>
    <w:rsid w:val="0075484A"/>
    <w:rsid w:val="00754E41"/>
    <w:rsid w:val="0075591E"/>
    <w:rsid w:val="00756DDA"/>
    <w:rsid w:val="00760DD3"/>
    <w:rsid w:val="00761DD5"/>
    <w:rsid w:val="007636B5"/>
    <w:rsid w:val="00763EF1"/>
    <w:rsid w:val="00765A4E"/>
    <w:rsid w:val="007709AB"/>
    <w:rsid w:val="0077102C"/>
    <w:rsid w:val="007721D2"/>
    <w:rsid w:val="00772915"/>
    <w:rsid w:val="007729DE"/>
    <w:rsid w:val="00776D87"/>
    <w:rsid w:val="00781CDD"/>
    <w:rsid w:val="0078414F"/>
    <w:rsid w:val="00787F84"/>
    <w:rsid w:val="00790597"/>
    <w:rsid w:val="00791348"/>
    <w:rsid w:val="007934F2"/>
    <w:rsid w:val="00793B72"/>
    <w:rsid w:val="007942E0"/>
    <w:rsid w:val="007944AB"/>
    <w:rsid w:val="00795945"/>
    <w:rsid w:val="00797F99"/>
    <w:rsid w:val="007A63BB"/>
    <w:rsid w:val="007A667D"/>
    <w:rsid w:val="007A76ED"/>
    <w:rsid w:val="007B0D91"/>
    <w:rsid w:val="007B1DA6"/>
    <w:rsid w:val="007B34FC"/>
    <w:rsid w:val="007C66D7"/>
    <w:rsid w:val="007C7F58"/>
    <w:rsid w:val="007D3D0D"/>
    <w:rsid w:val="007D3FEC"/>
    <w:rsid w:val="007D57A3"/>
    <w:rsid w:val="007D5D57"/>
    <w:rsid w:val="007D7501"/>
    <w:rsid w:val="007E01FD"/>
    <w:rsid w:val="007E1C9F"/>
    <w:rsid w:val="007E3A85"/>
    <w:rsid w:val="007E3F5C"/>
    <w:rsid w:val="007E4A2B"/>
    <w:rsid w:val="007E4FA5"/>
    <w:rsid w:val="007E5179"/>
    <w:rsid w:val="007E5573"/>
    <w:rsid w:val="007E7BBE"/>
    <w:rsid w:val="007F1D0D"/>
    <w:rsid w:val="007F37C4"/>
    <w:rsid w:val="007F4619"/>
    <w:rsid w:val="007F5418"/>
    <w:rsid w:val="007F61B0"/>
    <w:rsid w:val="00800850"/>
    <w:rsid w:val="008015E7"/>
    <w:rsid w:val="00802256"/>
    <w:rsid w:val="00810A98"/>
    <w:rsid w:val="0081198C"/>
    <w:rsid w:val="00813C6F"/>
    <w:rsid w:val="00817C00"/>
    <w:rsid w:val="00821893"/>
    <w:rsid w:val="00826C50"/>
    <w:rsid w:val="00827A50"/>
    <w:rsid w:val="00830566"/>
    <w:rsid w:val="008403F7"/>
    <w:rsid w:val="008420EA"/>
    <w:rsid w:val="00843184"/>
    <w:rsid w:val="0084375E"/>
    <w:rsid w:val="00843D62"/>
    <w:rsid w:val="00847A9C"/>
    <w:rsid w:val="00851486"/>
    <w:rsid w:val="008528B8"/>
    <w:rsid w:val="00852B20"/>
    <w:rsid w:val="00852D70"/>
    <w:rsid w:val="0085530B"/>
    <w:rsid w:val="00855793"/>
    <w:rsid w:val="00856DD5"/>
    <w:rsid w:val="00856E52"/>
    <w:rsid w:val="008608F2"/>
    <w:rsid w:val="0086120C"/>
    <w:rsid w:val="0086254A"/>
    <w:rsid w:val="008628E6"/>
    <w:rsid w:val="0086292D"/>
    <w:rsid w:val="00863561"/>
    <w:rsid w:val="008701B6"/>
    <w:rsid w:val="00870B16"/>
    <w:rsid w:val="00871A75"/>
    <w:rsid w:val="00871E74"/>
    <w:rsid w:val="0087315A"/>
    <w:rsid w:val="00873854"/>
    <w:rsid w:val="00874003"/>
    <w:rsid w:val="00874532"/>
    <w:rsid w:val="008746D9"/>
    <w:rsid w:val="00881D9C"/>
    <w:rsid w:val="00882703"/>
    <w:rsid w:val="00882AFE"/>
    <w:rsid w:val="00887718"/>
    <w:rsid w:val="00887EA7"/>
    <w:rsid w:val="008914E2"/>
    <w:rsid w:val="008925B9"/>
    <w:rsid w:val="0089344B"/>
    <w:rsid w:val="00893515"/>
    <w:rsid w:val="00895AB6"/>
    <w:rsid w:val="00895EE4"/>
    <w:rsid w:val="008A003B"/>
    <w:rsid w:val="008A4EE2"/>
    <w:rsid w:val="008A6B01"/>
    <w:rsid w:val="008A6CC4"/>
    <w:rsid w:val="008B0A36"/>
    <w:rsid w:val="008B3870"/>
    <w:rsid w:val="008B3E95"/>
    <w:rsid w:val="008B4112"/>
    <w:rsid w:val="008B4C62"/>
    <w:rsid w:val="008B762C"/>
    <w:rsid w:val="008B7BB8"/>
    <w:rsid w:val="008C0587"/>
    <w:rsid w:val="008C09A7"/>
    <w:rsid w:val="008C11FC"/>
    <w:rsid w:val="008C150D"/>
    <w:rsid w:val="008C1550"/>
    <w:rsid w:val="008C1CE5"/>
    <w:rsid w:val="008C2C39"/>
    <w:rsid w:val="008C2C96"/>
    <w:rsid w:val="008C2E57"/>
    <w:rsid w:val="008C3261"/>
    <w:rsid w:val="008D322E"/>
    <w:rsid w:val="008D3741"/>
    <w:rsid w:val="008D3DBB"/>
    <w:rsid w:val="008D3DDE"/>
    <w:rsid w:val="008D7CF3"/>
    <w:rsid w:val="008E1FB7"/>
    <w:rsid w:val="008E42C0"/>
    <w:rsid w:val="008E6A4C"/>
    <w:rsid w:val="008F5E5B"/>
    <w:rsid w:val="00900FAB"/>
    <w:rsid w:val="00903674"/>
    <w:rsid w:val="009059EB"/>
    <w:rsid w:val="00906396"/>
    <w:rsid w:val="0091086D"/>
    <w:rsid w:val="00916D31"/>
    <w:rsid w:val="009205F6"/>
    <w:rsid w:val="009261C6"/>
    <w:rsid w:val="00926464"/>
    <w:rsid w:val="009268A9"/>
    <w:rsid w:val="00927DC1"/>
    <w:rsid w:val="009300A6"/>
    <w:rsid w:val="00932A68"/>
    <w:rsid w:val="00935B38"/>
    <w:rsid w:val="009368FE"/>
    <w:rsid w:val="0093695B"/>
    <w:rsid w:val="00937A9C"/>
    <w:rsid w:val="009434B8"/>
    <w:rsid w:val="00946C3A"/>
    <w:rsid w:val="00951C95"/>
    <w:rsid w:val="009559BB"/>
    <w:rsid w:val="0096104C"/>
    <w:rsid w:val="0096138E"/>
    <w:rsid w:val="00963027"/>
    <w:rsid w:val="009631EB"/>
    <w:rsid w:val="0096539B"/>
    <w:rsid w:val="00966D91"/>
    <w:rsid w:val="0097041C"/>
    <w:rsid w:val="00970D30"/>
    <w:rsid w:val="00971403"/>
    <w:rsid w:val="009722A4"/>
    <w:rsid w:val="009724E5"/>
    <w:rsid w:val="00976DD9"/>
    <w:rsid w:val="00977252"/>
    <w:rsid w:val="00983915"/>
    <w:rsid w:val="009922A9"/>
    <w:rsid w:val="009936BD"/>
    <w:rsid w:val="0099394E"/>
    <w:rsid w:val="0099482A"/>
    <w:rsid w:val="009A08E4"/>
    <w:rsid w:val="009A1BDF"/>
    <w:rsid w:val="009A33F5"/>
    <w:rsid w:val="009A5EE2"/>
    <w:rsid w:val="009A60CD"/>
    <w:rsid w:val="009B1630"/>
    <w:rsid w:val="009B55F1"/>
    <w:rsid w:val="009C0B9C"/>
    <w:rsid w:val="009C1F7B"/>
    <w:rsid w:val="009C4111"/>
    <w:rsid w:val="009C46D3"/>
    <w:rsid w:val="009C581D"/>
    <w:rsid w:val="009C698F"/>
    <w:rsid w:val="009D09F0"/>
    <w:rsid w:val="009D2345"/>
    <w:rsid w:val="009D3110"/>
    <w:rsid w:val="009D50B3"/>
    <w:rsid w:val="009D687B"/>
    <w:rsid w:val="009D7888"/>
    <w:rsid w:val="009D7FC2"/>
    <w:rsid w:val="009E1CDE"/>
    <w:rsid w:val="009E1E70"/>
    <w:rsid w:val="009E32EA"/>
    <w:rsid w:val="009F1D10"/>
    <w:rsid w:val="009F477A"/>
    <w:rsid w:val="009F6B01"/>
    <w:rsid w:val="009F749B"/>
    <w:rsid w:val="009F770F"/>
    <w:rsid w:val="009F7AB2"/>
    <w:rsid w:val="00A06213"/>
    <w:rsid w:val="00A1044C"/>
    <w:rsid w:val="00A12E8A"/>
    <w:rsid w:val="00A132A3"/>
    <w:rsid w:val="00A22C7A"/>
    <w:rsid w:val="00A24118"/>
    <w:rsid w:val="00A24BAC"/>
    <w:rsid w:val="00A25B8B"/>
    <w:rsid w:val="00A26D03"/>
    <w:rsid w:val="00A316B7"/>
    <w:rsid w:val="00A31716"/>
    <w:rsid w:val="00A337D6"/>
    <w:rsid w:val="00A36B7A"/>
    <w:rsid w:val="00A373CE"/>
    <w:rsid w:val="00A377DE"/>
    <w:rsid w:val="00A43415"/>
    <w:rsid w:val="00A45089"/>
    <w:rsid w:val="00A460DB"/>
    <w:rsid w:val="00A520F8"/>
    <w:rsid w:val="00A54189"/>
    <w:rsid w:val="00A565A4"/>
    <w:rsid w:val="00A5754D"/>
    <w:rsid w:val="00A606CC"/>
    <w:rsid w:val="00A6348F"/>
    <w:rsid w:val="00A655CF"/>
    <w:rsid w:val="00A65E5F"/>
    <w:rsid w:val="00A663EB"/>
    <w:rsid w:val="00A6656C"/>
    <w:rsid w:val="00A673BF"/>
    <w:rsid w:val="00A70451"/>
    <w:rsid w:val="00A7132E"/>
    <w:rsid w:val="00A73621"/>
    <w:rsid w:val="00A75139"/>
    <w:rsid w:val="00A75D28"/>
    <w:rsid w:val="00A83976"/>
    <w:rsid w:val="00A90163"/>
    <w:rsid w:val="00A9042B"/>
    <w:rsid w:val="00A917C1"/>
    <w:rsid w:val="00A946D6"/>
    <w:rsid w:val="00AA3F9F"/>
    <w:rsid w:val="00AA415E"/>
    <w:rsid w:val="00AB0349"/>
    <w:rsid w:val="00AB55AC"/>
    <w:rsid w:val="00AB7B3D"/>
    <w:rsid w:val="00AC1068"/>
    <w:rsid w:val="00AC16F2"/>
    <w:rsid w:val="00AC49D4"/>
    <w:rsid w:val="00AC4A50"/>
    <w:rsid w:val="00AC723B"/>
    <w:rsid w:val="00AD2A10"/>
    <w:rsid w:val="00AD5F5D"/>
    <w:rsid w:val="00AD61B3"/>
    <w:rsid w:val="00AD766E"/>
    <w:rsid w:val="00AE5546"/>
    <w:rsid w:val="00AF3AB0"/>
    <w:rsid w:val="00AF624C"/>
    <w:rsid w:val="00B036AA"/>
    <w:rsid w:val="00B05A04"/>
    <w:rsid w:val="00B06B1D"/>
    <w:rsid w:val="00B06D29"/>
    <w:rsid w:val="00B070A6"/>
    <w:rsid w:val="00B10FB1"/>
    <w:rsid w:val="00B1282F"/>
    <w:rsid w:val="00B12B04"/>
    <w:rsid w:val="00B14008"/>
    <w:rsid w:val="00B14E94"/>
    <w:rsid w:val="00B17064"/>
    <w:rsid w:val="00B1729E"/>
    <w:rsid w:val="00B23FC3"/>
    <w:rsid w:val="00B247FF"/>
    <w:rsid w:val="00B25C96"/>
    <w:rsid w:val="00B26236"/>
    <w:rsid w:val="00B26DDF"/>
    <w:rsid w:val="00B27368"/>
    <w:rsid w:val="00B30385"/>
    <w:rsid w:val="00B3068D"/>
    <w:rsid w:val="00B3152F"/>
    <w:rsid w:val="00B31D3A"/>
    <w:rsid w:val="00B334D8"/>
    <w:rsid w:val="00B34899"/>
    <w:rsid w:val="00B35BEB"/>
    <w:rsid w:val="00B36FEA"/>
    <w:rsid w:val="00B37035"/>
    <w:rsid w:val="00B4159B"/>
    <w:rsid w:val="00B41D7C"/>
    <w:rsid w:val="00B41E8F"/>
    <w:rsid w:val="00B42D3F"/>
    <w:rsid w:val="00B430A7"/>
    <w:rsid w:val="00B434F6"/>
    <w:rsid w:val="00B4396A"/>
    <w:rsid w:val="00B45EAA"/>
    <w:rsid w:val="00B4645B"/>
    <w:rsid w:val="00B51185"/>
    <w:rsid w:val="00B5371E"/>
    <w:rsid w:val="00B55BB0"/>
    <w:rsid w:val="00B56955"/>
    <w:rsid w:val="00B57ACD"/>
    <w:rsid w:val="00B71F11"/>
    <w:rsid w:val="00B77F1F"/>
    <w:rsid w:val="00B8520B"/>
    <w:rsid w:val="00B869D8"/>
    <w:rsid w:val="00B908FD"/>
    <w:rsid w:val="00B94E53"/>
    <w:rsid w:val="00BA26EB"/>
    <w:rsid w:val="00BA3392"/>
    <w:rsid w:val="00BA4130"/>
    <w:rsid w:val="00BB2555"/>
    <w:rsid w:val="00BB32FD"/>
    <w:rsid w:val="00BB595A"/>
    <w:rsid w:val="00BB76BC"/>
    <w:rsid w:val="00BC1388"/>
    <w:rsid w:val="00BC3025"/>
    <w:rsid w:val="00BC44ED"/>
    <w:rsid w:val="00BD5163"/>
    <w:rsid w:val="00BD5702"/>
    <w:rsid w:val="00BE10C9"/>
    <w:rsid w:val="00BE22A0"/>
    <w:rsid w:val="00BE5EAC"/>
    <w:rsid w:val="00BE739A"/>
    <w:rsid w:val="00BE7AE4"/>
    <w:rsid w:val="00BE7E12"/>
    <w:rsid w:val="00BF3AD2"/>
    <w:rsid w:val="00BF3D4D"/>
    <w:rsid w:val="00C02276"/>
    <w:rsid w:val="00C03B54"/>
    <w:rsid w:val="00C049A3"/>
    <w:rsid w:val="00C0711B"/>
    <w:rsid w:val="00C11101"/>
    <w:rsid w:val="00C11CB0"/>
    <w:rsid w:val="00C15D57"/>
    <w:rsid w:val="00C15E26"/>
    <w:rsid w:val="00C17CDD"/>
    <w:rsid w:val="00C22E14"/>
    <w:rsid w:val="00C240AA"/>
    <w:rsid w:val="00C2482B"/>
    <w:rsid w:val="00C24864"/>
    <w:rsid w:val="00C26DF8"/>
    <w:rsid w:val="00C27438"/>
    <w:rsid w:val="00C2761A"/>
    <w:rsid w:val="00C3186F"/>
    <w:rsid w:val="00C34C58"/>
    <w:rsid w:val="00C402B3"/>
    <w:rsid w:val="00C42678"/>
    <w:rsid w:val="00C44E7D"/>
    <w:rsid w:val="00C50FF0"/>
    <w:rsid w:val="00C53933"/>
    <w:rsid w:val="00C567ED"/>
    <w:rsid w:val="00C56A02"/>
    <w:rsid w:val="00C56DE2"/>
    <w:rsid w:val="00C57810"/>
    <w:rsid w:val="00C61742"/>
    <w:rsid w:val="00C639AD"/>
    <w:rsid w:val="00C64AF2"/>
    <w:rsid w:val="00C6572F"/>
    <w:rsid w:val="00C67ABA"/>
    <w:rsid w:val="00C72167"/>
    <w:rsid w:val="00C80E6F"/>
    <w:rsid w:val="00C8197C"/>
    <w:rsid w:val="00C836CF"/>
    <w:rsid w:val="00C83BF9"/>
    <w:rsid w:val="00C86536"/>
    <w:rsid w:val="00C86E07"/>
    <w:rsid w:val="00C87F2C"/>
    <w:rsid w:val="00C9147F"/>
    <w:rsid w:val="00CA3278"/>
    <w:rsid w:val="00CA395E"/>
    <w:rsid w:val="00CA5C4E"/>
    <w:rsid w:val="00CA6E8D"/>
    <w:rsid w:val="00CB43CD"/>
    <w:rsid w:val="00CB4ACB"/>
    <w:rsid w:val="00CB5772"/>
    <w:rsid w:val="00CC72CE"/>
    <w:rsid w:val="00CD33DB"/>
    <w:rsid w:val="00CD4F7A"/>
    <w:rsid w:val="00CD719F"/>
    <w:rsid w:val="00CD773E"/>
    <w:rsid w:val="00CE0DEE"/>
    <w:rsid w:val="00CE2AED"/>
    <w:rsid w:val="00CE2D38"/>
    <w:rsid w:val="00CE3A24"/>
    <w:rsid w:val="00CE3B05"/>
    <w:rsid w:val="00CE4941"/>
    <w:rsid w:val="00CE6E19"/>
    <w:rsid w:val="00CF2A67"/>
    <w:rsid w:val="00CF31AF"/>
    <w:rsid w:val="00CF7CBD"/>
    <w:rsid w:val="00D00A02"/>
    <w:rsid w:val="00D01554"/>
    <w:rsid w:val="00D03EEB"/>
    <w:rsid w:val="00D06085"/>
    <w:rsid w:val="00D0643C"/>
    <w:rsid w:val="00D104D6"/>
    <w:rsid w:val="00D15C8E"/>
    <w:rsid w:val="00D20687"/>
    <w:rsid w:val="00D21C8A"/>
    <w:rsid w:val="00D27194"/>
    <w:rsid w:val="00D343C3"/>
    <w:rsid w:val="00D36DB3"/>
    <w:rsid w:val="00D375D0"/>
    <w:rsid w:val="00D37ACB"/>
    <w:rsid w:val="00D431E4"/>
    <w:rsid w:val="00D44BA4"/>
    <w:rsid w:val="00D460CC"/>
    <w:rsid w:val="00D51349"/>
    <w:rsid w:val="00D553C3"/>
    <w:rsid w:val="00D61255"/>
    <w:rsid w:val="00D627AA"/>
    <w:rsid w:val="00D718AA"/>
    <w:rsid w:val="00D72A5E"/>
    <w:rsid w:val="00D73531"/>
    <w:rsid w:val="00D73596"/>
    <w:rsid w:val="00D82235"/>
    <w:rsid w:val="00D830AB"/>
    <w:rsid w:val="00D8410D"/>
    <w:rsid w:val="00D87930"/>
    <w:rsid w:val="00D92058"/>
    <w:rsid w:val="00D92F4E"/>
    <w:rsid w:val="00D939E3"/>
    <w:rsid w:val="00D940A2"/>
    <w:rsid w:val="00D95280"/>
    <w:rsid w:val="00DA0258"/>
    <w:rsid w:val="00DA0309"/>
    <w:rsid w:val="00DA0F2C"/>
    <w:rsid w:val="00DA1A96"/>
    <w:rsid w:val="00DA587E"/>
    <w:rsid w:val="00DB0947"/>
    <w:rsid w:val="00DB1E5C"/>
    <w:rsid w:val="00DB25C5"/>
    <w:rsid w:val="00DB3BE0"/>
    <w:rsid w:val="00DB563B"/>
    <w:rsid w:val="00DB643E"/>
    <w:rsid w:val="00DB6F8F"/>
    <w:rsid w:val="00DB6FFF"/>
    <w:rsid w:val="00DC1FAA"/>
    <w:rsid w:val="00DC3FDA"/>
    <w:rsid w:val="00DC55E0"/>
    <w:rsid w:val="00DC5BF3"/>
    <w:rsid w:val="00DC7EB1"/>
    <w:rsid w:val="00DD03E2"/>
    <w:rsid w:val="00DD1A19"/>
    <w:rsid w:val="00DD3527"/>
    <w:rsid w:val="00DE1211"/>
    <w:rsid w:val="00DE178C"/>
    <w:rsid w:val="00DE4D4F"/>
    <w:rsid w:val="00DE798B"/>
    <w:rsid w:val="00DF4BAE"/>
    <w:rsid w:val="00DF4E31"/>
    <w:rsid w:val="00E00FC5"/>
    <w:rsid w:val="00E03042"/>
    <w:rsid w:val="00E044C2"/>
    <w:rsid w:val="00E07465"/>
    <w:rsid w:val="00E1206B"/>
    <w:rsid w:val="00E12CD5"/>
    <w:rsid w:val="00E13154"/>
    <w:rsid w:val="00E13B66"/>
    <w:rsid w:val="00E14801"/>
    <w:rsid w:val="00E2343A"/>
    <w:rsid w:val="00E258F2"/>
    <w:rsid w:val="00E302D2"/>
    <w:rsid w:val="00E312A0"/>
    <w:rsid w:val="00E33CCB"/>
    <w:rsid w:val="00E3438E"/>
    <w:rsid w:val="00E35934"/>
    <w:rsid w:val="00E401A0"/>
    <w:rsid w:val="00E40D58"/>
    <w:rsid w:val="00E476BE"/>
    <w:rsid w:val="00E566B2"/>
    <w:rsid w:val="00E571D8"/>
    <w:rsid w:val="00E66963"/>
    <w:rsid w:val="00E67A9E"/>
    <w:rsid w:val="00E724E6"/>
    <w:rsid w:val="00E736A0"/>
    <w:rsid w:val="00E74609"/>
    <w:rsid w:val="00E75182"/>
    <w:rsid w:val="00E77C56"/>
    <w:rsid w:val="00E9126E"/>
    <w:rsid w:val="00E9163D"/>
    <w:rsid w:val="00E9605A"/>
    <w:rsid w:val="00E9730B"/>
    <w:rsid w:val="00EA017F"/>
    <w:rsid w:val="00EA1CBE"/>
    <w:rsid w:val="00EA5191"/>
    <w:rsid w:val="00EA65DD"/>
    <w:rsid w:val="00EA71F9"/>
    <w:rsid w:val="00EA73DE"/>
    <w:rsid w:val="00EB03F4"/>
    <w:rsid w:val="00EB0870"/>
    <w:rsid w:val="00EB2DC5"/>
    <w:rsid w:val="00EB4903"/>
    <w:rsid w:val="00EB6DD8"/>
    <w:rsid w:val="00EC00A9"/>
    <w:rsid w:val="00EC08AD"/>
    <w:rsid w:val="00EC0BA8"/>
    <w:rsid w:val="00EC6B47"/>
    <w:rsid w:val="00ED2645"/>
    <w:rsid w:val="00ED2E4A"/>
    <w:rsid w:val="00ED3B64"/>
    <w:rsid w:val="00ED51EA"/>
    <w:rsid w:val="00ED7C93"/>
    <w:rsid w:val="00EE1012"/>
    <w:rsid w:val="00EE1816"/>
    <w:rsid w:val="00EE1A30"/>
    <w:rsid w:val="00EE2DFB"/>
    <w:rsid w:val="00EE2FCB"/>
    <w:rsid w:val="00EE7A5A"/>
    <w:rsid w:val="00EF051F"/>
    <w:rsid w:val="00EF05D2"/>
    <w:rsid w:val="00EF1042"/>
    <w:rsid w:val="00EF33CA"/>
    <w:rsid w:val="00EF6886"/>
    <w:rsid w:val="00F00D4D"/>
    <w:rsid w:val="00F01A4D"/>
    <w:rsid w:val="00F063BB"/>
    <w:rsid w:val="00F101D7"/>
    <w:rsid w:val="00F144A8"/>
    <w:rsid w:val="00F21F6C"/>
    <w:rsid w:val="00F22421"/>
    <w:rsid w:val="00F31758"/>
    <w:rsid w:val="00F32F31"/>
    <w:rsid w:val="00F332DD"/>
    <w:rsid w:val="00F34162"/>
    <w:rsid w:val="00F35628"/>
    <w:rsid w:val="00F3677A"/>
    <w:rsid w:val="00F4004E"/>
    <w:rsid w:val="00F40E46"/>
    <w:rsid w:val="00F42FBF"/>
    <w:rsid w:val="00F43205"/>
    <w:rsid w:val="00F52D10"/>
    <w:rsid w:val="00F52F80"/>
    <w:rsid w:val="00F55C57"/>
    <w:rsid w:val="00F56E05"/>
    <w:rsid w:val="00F57109"/>
    <w:rsid w:val="00F6049C"/>
    <w:rsid w:val="00F61E8F"/>
    <w:rsid w:val="00F63418"/>
    <w:rsid w:val="00F63AFD"/>
    <w:rsid w:val="00F67647"/>
    <w:rsid w:val="00F70886"/>
    <w:rsid w:val="00F72B27"/>
    <w:rsid w:val="00F740B7"/>
    <w:rsid w:val="00F74688"/>
    <w:rsid w:val="00F77D67"/>
    <w:rsid w:val="00F800F4"/>
    <w:rsid w:val="00F81AC1"/>
    <w:rsid w:val="00F82029"/>
    <w:rsid w:val="00F82D45"/>
    <w:rsid w:val="00F84219"/>
    <w:rsid w:val="00F8462F"/>
    <w:rsid w:val="00F85014"/>
    <w:rsid w:val="00F86DF9"/>
    <w:rsid w:val="00F879A2"/>
    <w:rsid w:val="00F87FB2"/>
    <w:rsid w:val="00F90B1C"/>
    <w:rsid w:val="00F9284D"/>
    <w:rsid w:val="00F951CA"/>
    <w:rsid w:val="00F96033"/>
    <w:rsid w:val="00F9669C"/>
    <w:rsid w:val="00FA47A0"/>
    <w:rsid w:val="00FA5EF1"/>
    <w:rsid w:val="00FB23AD"/>
    <w:rsid w:val="00FB7020"/>
    <w:rsid w:val="00FB738D"/>
    <w:rsid w:val="00FC0DB0"/>
    <w:rsid w:val="00FD119D"/>
    <w:rsid w:val="00FD32FB"/>
    <w:rsid w:val="00FD47EF"/>
    <w:rsid w:val="00FD5B77"/>
    <w:rsid w:val="00FD63CA"/>
    <w:rsid w:val="00FF0B14"/>
    <w:rsid w:val="00FF3635"/>
    <w:rsid w:val="00FF38B7"/>
    <w:rsid w:val="00FF675B"/>
    <w:rsid w:val="00FF6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0E8F8"/>
  <w15:chartTrackingRefBased/>
  <w15:docId w15:val="{61C99381-DB21-4ABB-A599-81316223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77A"/>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next w:val="Normalny"/>
    <w:link w:val="Nagwek1Znak"/>
    <w:qFormat/>
    <w:rsid w:val="00843184"/>
    <w:pPr>
      <w:keepNext/>
      <w:keepLines/>
      <w:spacing w:after="190" w:line="250" w:lineRule="auto"/>
      <w:ind w:left="10" w:right="59" w:hanging="10"/>
      <w:jc w:val="center"/>
      <w:outlineLvl w:val="0"/>
    </w:pPr>
    <w:rPr>
      <w:rFonts w:ascii="Tahoma" w:eastAsia="Tahoma" w:hAnsi="Tahoma" w:cs="Tahoma"/>
      <w:b/>
      <w:color w:val="000000"/>
      <w:sz w:val="20"/>
      <w:lang w:eastAsia="pl-PL"/>
    </w:rPr>
  </w:style>
  <w:style w:type="paragraph" w:styleId="Nagwek2">
    <w:name w:val="heading 2"/>
    <w:basedOn w:val="Normalny"/>
    <w:next w:val="Normalny"/>
    <w:link w:val="Nagwek2Znak"/>
    <w:qFormat/>
    <w:rsid w:val="00050C3C"/>
    <w:pPr>
      <w:keepNext/>
      <w:widowControl/>
      <w:tabs>
        <w:tab w:val="num" w:pos="-3601"/>
      </w:tabs>
      <w:adjustRightInd/>
      <w:spacing w:before="90" w:after="240" w:line="380" w:lineRule="atLeast"/>
      <w:ind w:left="-3601" w:hanging="283"/>
      <w:jc w:val="both"/>
      <w:outlineLvl w:val="1"/>
    </w:pPr>
    <w:rPr>
      <w:rFonts w:ascii="Times New Roman" w:hAnsi="Times New Roman" w:cs="Times New Roman"/>
      <w:b/>
      <w:caps/>
      <w:w w:val="89"/>
      <w:sz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63B"/>
    <w:pPr>
      <w:tabs>
        <w:tab w:val="center" w:pos="4536"/>
        <w:tab w:val="right" w:pos="9072"/>
      </w:tabs>
    </w:pPr>
  </w:style>
  <w:style w:type="character" w:customStyle="1" w:styleId="NagwekZnak">
    <w:name w:val="Nagłówek Znak"/>
    <w:basedOn w:val="Domylnaczcionkaakapitu"/>
    <w:link w:val="Nagwek"/>
    <w:uiPriority w:val="99"/>
    <w:rsid w:val="00DB563B"/>
  </w:style>
  <w:style w:type="paragraph" w:styleId="Stopka">
    <w:name w:val="footer"/>
    <w:basedOn w:val="Normalny"/>
    <w:link w:val="StopkaZnak"/>
    <w:uiPriority w:val="99"/>
    <w:unhideWhenUsed/>
    <w:rsid w:val="00DB563B"/>
    <w:pPr>
      <w:tabs>
        <w:tab w:val="center" w:pos="4536"/>
        <w:tab w:val="right" w:pos="9072"/>
      </w:tabs>
    </w:pPr>
  </w:style>
  <w:style w:type="character" w:customStyle="1" w:styleId="StopkaZnak">
    <w:name w:val="Stopka Znak"/>
    <w:basedOn w:val="Domylnaczcionkaakapitu"/>
    <w:link w:val="Stopka"/>
    <w:uiPriority w:val="99"/>
    <w:rsid w:val="00DB563B"/>
  </w:style>
  <w:style w:type="table" w:styleId="Tabela-Siatka">
    <w:name w:val="Table Grid"/>
    <w:basedOn w:val="Standardowy"/>
    <w:uiPriority w:val="39"/>
    <w:rsid w:val="00DB563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4,Podsis rysunku,T_SZ_List Paragraph,L1,Akapit z listą5,BulletC,Wyliczanie,Obiekt,normalny tekst,Akapit z listą31,Bullets,lp1,List Paragraph2,List Paragraph1"/>
    <w:basedOn w:val="Normalny"/>
    <w:link w:val="AkapitzlistZnak"/>
    <w:uiPriority w:val="34"/>
    <w:qFormat/>
    <w:rsid w:val="00DB563B"/>
    <w:pPr>
      <w:ind w:left="720"/>
      <w:contextualSpacing/>
    </w:pPr>
  </w:style>
  <w:style w:type="paragraph" w:customStyle="1" w:styleId="StandardAngebotberschrift">
    <w:name w:val="StandardAngebotÜberschrift"/>
    <w:basedOn w:val="Normalny"/>
    <w:rsid w:val="00DB563B"/>
    <w:pPr>
      <w:widowControl/>
      <w:autoSpaceDE/>
      <w:autoSpaceDN/>
      <w:adjustRightInd/>
      <w:spacing w:before="240"/>
    </w:pPr>
    <w:rPr>
      <w:b/>
      <w:sz w:val="24"/>
      <w:szCs w:val="24"/>
      <w:lang w:val="de-DE" w:eastAsia="en-US"/>
    </w:rPr>
  </w:style>
  <w:style w:type="paragraph" w:styleId="Tekstdymka">
    <w:name w:val="Balloon Text"/>
    <w:basedOn w:val="Normalny"/>
    <w:link w:val="TekstdymkaZnak"/>
    <w:uiPriority w:val="99"/>
    <w:semiHidden/>
    <w:unhideWhenUsed/>
    <w:rsid w:val="004E7C4B"/>
    <w:rPr>
      <w:rFonts w:ascii="Tahoma" w:hAnsi="Tahoma" w:cs="Tahoma"/>
      <w:sz w:val="16"/>
      <w:szCs w:val="16"/>
    </w:rPr>
  </w:style>
  <w:style w:type="character" w:customStyle="1" w:styleId="TekstdymkaZnak">
    <w:name w:val="Tekst dymka Znak"/>
    <w:basedOn w:val="Domylnaczcionkaakapitu"/>
    <w:link w:val="Tekstdymka"/>
    <w:uiPriority w:val="99"/>
    <w:semiHidden/>
    <w:rsid w:val="004E7C4B"/>
    <w:rPr>
      <w:rFonts w:ascii="Tahoma" w:eastAsia="Times New Roman" w:hAnsi="Tahoma" w:cs="Tahoma"/>
      <w:sz w:val="16"/>
      <w:szCs w:val="16"/>
      <w:lang w:eastAsia="pl-PL"/>
    </w:rPr>
  </w:style>
  <w:style w:type="character" w:styleId="Hipercze">
    <w:name w:val="Hyperlink"/>
    <w:uiPriority w:val="99"/>
    <w:unhideWhenUsed/>
    <w:rsid w:val="009D09F0"/>
    <w:rPr>
      <w:color w:val="0563C1"/>
      <w:u w:val="single"/>
    </w:rPr>
  </w:style>
  <w:style w:type="table" w:customStyle="1" w:styleId="Tabela-Siatka1">
    <w:name w:val="Tabela - Siatka1"/>
    <w:basedOn w:val="Standardowy"/>
    <w:next w:val="Tabela-Siatka"/>
    <w:uiPriority w:val="39"/>
    <w:rsid w:val="0008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A1044C"/>
    <w:rPr>
      <w:color w:val="605E5C"/>
      <w:shd w:val="clear" w:color="auto" w:fill="E1DFDD"/>
    </w:rPr>
  </w:style>
  <w:style w:type="paragraph" w:customStyle="1" w:styleId="Default">
    <w:name w:val="Default"/>
    <w:rsid w:val="00C6572F"/>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434B8"/>
    <w:rPr>
      <w:sz w:val="16"/>
      <w:szCs w:val="16"/>
    </w:rPr>
  </w:style>
  <w:style w:type="paragraph" w:styleId="Tekstkomentarza">
    <w:name w:val="annotation text"/>
    <w:basedOn w:val="Normalny"/>
    <w:link w:val="TekstkomentarzaZnak"/>
    <w:uiPriority w:val="99"/>
    <w:semiHidden/>
    <w:unhideWhenUsed/>
    <w:rsid w:val="009434B8"/>
  </w:style>
  <w:style w:type="character" w:customStyle="1" w:styleId="TekstkomentarzaZnak">
    <w:name w:val="Tekst komentarza Znak"/>
    <w:basedOn w:val="Domylnaczcionkaakapitu"/>
    <w:link w:val="Tekstkomentarza"/>
    <w:uiPriority w:val="99"/>
    <w:semiHidden/>
    <w:rsid w:val="009434B8"/>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434B8"/>
    <w:rPr>
      <w:b/>
      <w:bCs/>
    </w:rPr>
  </w:style>
  <w:style w:type="character" w:customStyle="1" w:styleId="TematkomentarzaZnak">
    <w:name w:val="Temat komentarza Znak"/>
    <w:basedOn w:val="TekstkomentarzaZnak"/>
    <w:link w:val="Tematkomentarza"/>
    <w:uiPriority w:val="99"/>
    <w:semiHidden/>
    <w:rsid w:val="009434B8"/>
    <w:rPr>
      <w:rFonts w:ascii="Arial" w:eastAsia="Times New Roman" w:hAnsi="Arial" w:cs="Arial"/>
      <w:b/>
      <w:bCs/>
      <w:sz w:val="20"/>
      <w:szCs w:val="20"/>
      <w:lang w:eastAsia="pl-PL"/>
    </w:rPr>
  </w:style>
  <w:style w:type="paragraph" w:styleId="Tekstpodstawowy">
    <w:name w:val="Body Text"/>
    <w:basedOn w:val="Normalny"/>
    <w:link w:val="TekstpodstawowyZnak"/>
    <w:rsid w:val="00906396"/>
    <w:pPr>
      <w:suppressAutoHyphens/>
      <w:autoSpaceDE/>
      <w:autoSpaceDN/>
      <w:adjustRightInd/>
      <w:spacing w:after="120"/>
    </w:pPr>
    <w:rPr>
      <w:rFonts w:ascii="Times New Roman" w:hAnsi="Times New Roman" w:cs="Times New Roman"/>
      <w:kern w:val="1"/>
      <w:sz w:val="24"/>
      <w:lang w:eastAsia="hi-IN" w:bidi="hi-IN"/>
    </w:rPr>
  </w:style>
  <w:style w:type="character" w:customStyle="1" w:styleId="TekstpodstawowyZnak">
    <w:name w:val="Tekst podstawowy Znak"/>
    <w:basedOn w:val="Domylnaczcionkaakapitu"/>
    <w:link w:val="Tekstpodstawowy"/>
    <w:rsid w:val="00906396"/>
    <w:rPr>
      <w:rFonts w:ascii="Times New Roman" w:eastAsia="Times New Roman" w:hAnsi="Times New Roman" w:cs="Times New Roman"/>
      <w:kern w:val="1"/>
      <w:sz w:val="24"/>
      <w:szCs w:val="20"/>
      <w:lang w:eastAsia="hi-IN" w:bidi="hi-IN"/>
    </w:rPr>
  </w:style>
  <w:style w:type="character" w:customStyle="1" w:styleId="TekstkomentarzaZnak1">
    <w:name w:val="Tekst komentarza Znak1"/>
    <w:uiPriority w:val="99"/>
    <w:semiHidden/>
    <w:rsid w:val="00906396"/>
    <w:rPr>
      <w:rFonts w:cs="Mangal"/>
      <w:kern w:val="1"/>
      <w:szCs w:val="18"/>
      <w:lang w:eastAsia="hi-IN" w:bidi="hi-IN"/>
    </w:rPr>
  </w:style>
  <w:style w:type="character" w:customStyle="1" w:styleId="AkapitzlistZnak">
    <w:name w:val="Akapit z listą Znak"/>
    <w:aliases w:val="Numerowanie Znak,List Paragraph Znak,Akapit z listą4 Znak,Podsis rysunku Znak,T_SZ_List Paragraph Znak,L1 Znak,Akapit z listą5 Znak,BulletC Znak,Wyliczanie Znak,Obiekt Znak,normalny tekst Znak,Akapit z listą31 Znak,Bullets Znak"/>
    <w:link w:val="Akapitzlist"/>
    <w:uiPriority w:val="34"/>
    <w:locked/>
    <w:rsid w:val="00F74688"/>
    <w:rPr>
      <w:rFonts w:ascii="Arial" w:eastAsia="Times New Roman" w:hAnsi="Arial" w:cs="Arial"/>
      <w:sz w:val="20"/>
      <w:szCs w:val="20"/>
      <w:lang w:eastAsia="pl-PL"/>
    </w:rPr>
  </w:style>
  <w:style w:type="paragraph" w:styleId="Tekstprzypisukocowego">
    <w:name w:val="endnote text"/>
    <w:basedOn w:val="Normalny"/>
    <w:link w:val="TekstprzypisukocowegoZnak"/>
    <w:uiPriority w:val="99"/>
    <w:semiHidden/>
    <w:unhideWhenUsed/>
    <w:rsid w:val="004F68BB"/>
  </w:style>
  <w:style w:type="character" w:customStyle="1" w:styleId="TekstprzypisukocowegoZnak">
    <w:name w:val="Tekst przypisu końcowego Znak"/>
    <w:basedOn w:val="Domylnaczcionkaakapitu"/>
    <w:link w:val="Tekstprzypisukocowego"/>
    <w:uiPriority w:val="99"/>
    <w:semiHidden/>
    <w:rsid w:val="004F68BB"/>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4F68BB"/>
    <w:rPr>
      <w:vertAlign w:val="superscript"/>
    </w:rPr>
  </w:style>
  <w:style w:type="character" w:customStyle="1" w:styleId="Nagwek1Znak">
    <w:name w:val="Nagłówek 1 Znak"/>
    <w:basedOn w:val="Domylnaczcionkaakapitu"/>
    <w:link w:val="Nagwek1"/>
    <w:uiPriority w:val="9"/>
    <w:rsid w:val="00843184"/>
    <w:rPr>
      <w:rFonts w:ascii="Tahoma" w:eastAsia="Tahoma" w:hAnsi="Tahoma" w:cs="Tahoma"/>
      <w:b/>
      <w:color w:val="000000"/>
      <w:sz w:val="20"/>
      <w:lang w:eastAsia="pl-PL"/>
    </w:rPr>
  </w:style>
  <w:style w:type="character" w:customStyle="1" w:styleId="Nagwek2Znak">
    <w:name w:val="Nagłówek 2 Znak"/>
    <w:basedOn w:val="Domylnaczcionkaakapitu"/>
    <w:link w:val="Nagwek2"/>
    <w:rsid w:val="00050C3C"/>
    <w:rPr>
      <w:rFonts w:ascii="Times New Roman" w:eastAsia="Times New Roman" w:hAnsi="Times New Roman" w:cs="Times New Roman"/>
      <w:b/>
      <w:caps/>
      <w:w w:val="89"/>
      <w:sz w:val="27"/>
      <w:szCs w:val="20"/>
      <w:lang w:eastAsia="pl-PL"/>
    </w:rPr>
  </w:style>
  <w:style w:type="paragraph" w:styleId="Lista">
    <w:name w:val="List"/>
    <w:basedOn w:val="Normalny"/>
    <w:rsid w:val="00050C3C"/>
    <w:pPr>
      <w:widowControl/>
      <w:tabs>
        <w:tab w:val="num" w:pos="-3458"/>
      </w:tabs>
      <w:adjustRightInd/>
      <w:spacing w:before="90" w:line="380" w:lineRule="atLeast"/>
      <w:ind w:left="-3458" w:hanging="227"/>
      <w:jc w:val="both"/>
    </w:pPr>
    <w:rPr>
      <w:rFonts w:ascii="Times New Roman" w:hAnsi="Times New Roman" w:cs="Times New Roman"/>
      <w:w w:val="89"/>
      <w:sz w:val="25"/>
    </w:rPr>
  </w:style>
  <w:style w:type="paragraph" w:styleId="Lista3">
    <w:name w:val="List 3"/>
    <w:basedOn w:val="Normalny"/>
    <w:rsid w:val="00050C3C"/>
    <w:pPr>
      <w:widowControl/>
      <w:tabs>
        <w:tab w:val="num" w:pos="-2353"/>
        <w:tab w:val="right" w:leader="dot" w:pos="9639"/>
      </w:tabs>
      <w:adjustRightInd/>
      <w:spacing w:before="90" w:line="380" w:lineRule="atLeast"/>
      <w:ind w:left="-2353" w:hanging="397"/>
      <w:jc w:val="both"/>
    </w:pPr>
    <w:rPr>
      <w:rFonts w:ascii="Times New Roman" w:hAnsi="Times New Roman" w:cs="Times New Roman"/>
      <w:w w:val="89"/>
      <w:sz w:val="25"/>
    </w:rPr>
  </w:style>
  <w:style w:type="character" w:customStyle="1" w:styleId="FontStyle12">
    <w:name w:val="Font Style12"/>
    <w:basedOn w:val="Domylnaczcionkaakapitu"/>
    <w:uiPriority w:val="99"/>
    <w:rsid w:val="009936BD"/>
    <w:rPr>
      <w:rFonts w:ascii="Arial Unicode MS" w:eastAsia="Arial Unicode MS" w:cs="Arial Unicode MS"/>
      <w:sz w:val="20"/>
      <w:szCs w:val="20"/>
    </w:rPr>
  </w:style>
  <w:style w:type="paragraph" w:customStyle="1" w:styleId="Style7">
    <w:name w:val="Style7"/>
    <w:basedOn w:val="Normalny"/>
    <w:uiPriority w:val="99"/>
    <w:rsid w:val="009936BD"/>
    <w:pPr>
      <w:spacing w:line="252" w:lineRule="exact"/>
      <w:ind w:hanging="346"/>
      <w:jc w:val="both"/>
    </w:pPr>
    <w:rPr>
      <w:rFonts w:ascii="Verdana" w:eastAsiaTheme="minorEastAsia" w:hAnsi="Verdana" w:cstheme="minorBidi"/>
      <w:sz w:val="24"/>
      <w:szCs w:val="24"/>
    </w:rPr>
  </w:style>
  <w:style w:type="paragraph" w:styleId="Poprawka">
    <w:name w:val="Revision"/>
    <w:hidden/>
    <w:uiPriority w:val="99"/>
    <w:semiHidden/>
    <w:rsid w:val="00B247FF"/>
    <w:pPr>
      <w:spacing w:after="0" w:line="240" w:lineRule="auto"/>
    </w:pPr>
    <w:rPr>
      <w:rFonts w:ascii="Arial" w:eastAsia="Times New Roman" w:hAnsi="Arial" w:cs="Arial"/>
      <w:sz w:val="20"/>
      <w:szCs w:val="20"/>
      <w:lang w:eastAsia="pl-PL"/>
    </w:rPr>
  </w:style>
  <w:style w:type="paragraph" w:styleId="Tytu">
    <w:name w:val="Title"/>
    <w:basedOn w:val="Normalny"/>
    <w:next w:val="Normalny"/>
    <w:link w:val="TytuZnak"/>
    <w:uiPriority w:val="10"/>
    <w:qFormat/>
    <w:rsid w:val="00E0304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3042"/>
    <w:rPr>
      <w:rFonts w:asciiTheme="majorHAnsi" w:eastAsiaTheme="majorEastAsia" w:hAnsiTheme="majorHAnsi" w:cstheme="majorBidi"/>
      <w:spacing w:val="-10"/>
      <w:kern w:val="28"/>
      <w:sz w:val="56"/>
      <w:szCs w:val="5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4030">
      <w:bodyDiv w:val="1"/>
      <w:marLeft w:val="0"/>
      <w:marRight w:val="0"/>
      <w:marTop w:val="0"/>
      <w:marBottom w:val="0"/>
      <w:divBdr>
        <w:top w:val="none" w:sz="0" w:space="0" w:color="auto"/>
        <w:left w:val="none" w:sz="0" w:space="0" w:color="auto"/>
        <w:bottom w:val="none" w:sz="0" w:space="0" w:color="auto"/>
        <w:right w:val="none" w:sz="0" w:space="0" w:color="auto"/>
      </w:divBdr>
    </w:div>
    <w:div w:id="1160344471">
      <w:bodyDiv w:val="1"/>
      <w:marLeft w:val="0"/>
      <w:marRight w:val="0"/>
      <w:marTop w:val="0"/>
      <w:marBottom w:val="0"/>
      <w:divBdr>
        <w:top w:val="none" w:sz="0" w:space="0" w:color="auto"/>
        <w:left w:val="none" w:sz="0" w:space="0" w:color="auto"/>
        <w:bottom w:val="none" w:sz="0" w:space="0" w:color="auto"/>
        <w:right w:val="none" w:sz="0" w:space="0" w:color="auto"/>
      </w:divBdr>
    </w:div>
    <w:div w:id="1893887679">
      <w:bodyDiv w:val="1"/>
      <w:marLeft w:val="0"/>
      <w:marRight w:val="0"/>
      <w:marTop w:val="0"/>
      <w:marBottom w:val="0"/>
      <w:divBdr>
        <w:top w:val="none" w:sz="0" w:space="0" w:color="auto"/>
        <w:left w:val="none" w:sz="0" w:space="0" w:color="auto"/>
        <w:bottom w:val="none" w:sz="0" w:space="0" w:color="auto"/>
        <w:right w:val="none" w:sz="0" w:space="0" w:color="auto"/>
      </w:divBdr>
    </w:div>
    <w:div w:id="20782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0D645-C5D9-4D09-8734-5766C96A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6544</Words>
  <Characters>39268</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Blażlak</dc:creator>
  <cp:keywords/>
  <dc:description/>
  <cp:lastModifiedBy>CDM</cp:lastModifiedBy>
  <cp:revision>2</cp:revision>
  <cp:lastPrinted>2018-06-20T08:22:00Z</cp:lastPrinted>
  <dcterms:created xsi:type="dcterms:W3CDTF">2023-08-01T12:12:00Z</dcterms:created>
  <dcterms:modified xsi:type="dcterms:W3CDTF">2023-08-01T12:12:00Z</dcterms:modified>
</cp:coreProperties>
</file>